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141" w:rsidRPr="009D7DA9" w:rsidRDefault="00441A34" w:rsidP="009D7DA9">
      <w:pPr>
        <w:pStyle w:val="Nagwek1"/>
        <w:jc w:val="both"/>
        <w:rPr>
          <w:b/>
          <w:sz w:val="28"/>
          <w:szCs w:val="28"/>
        </w:rPr>
      </w:pP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Pr="00DA7570">
        <w:rPr>
          <w:szCs w:val="24"/>
        </w:rPr>
        <w:tab/>
      </w:r>
      <w:r w:rsidR="00500141" w:rsidRPr="00DA7570">
        <w:rPr>
          <w:szCs w:val="24"/>
        </w:rPr>
        <w:t xml:space="preserve">  </w:t>
      </w:r>
      <w:r w:rsidR="00500141" w:rsidRPr="009D7DA9">
        <w:rPr>
          <w:b/>
          <w:sz w:val="28"/>
          <w:szCs w:val="28"/>
        </w:rPr>
        <w:t xml:space="preserve">Informacja  o przysługujących prawach i obowiązkach osoby bezrobotnej wynikających z ustawy z dnia 20 kwietnia 2004 roku o promocji zatrudnienia i instytucjach rynku pracy ( </w:t>
      </w:r>
      <w:r w:rsidR="00725C61">
        <w:rPr>
          <w:b/>
          <w:sz w:val="28"/>
          <w:szCs w:val="28"/>
        </w:rPr>
        <w:t xml:space="preserve">tekst. jedn. </w:t>
      </w:r>
      <w:proofErr w:type="spellStart"/>
      <w:r w:rsidR="00957E0F">
        <w:rPr>
          <w:b/>
          <w:sz w:val="28"/>
          <w:szCs w:val="28"/>
        </w:rPr>
        <w:t>Dz.U</w:t>
      </w:r>
      <w:proofErr w:type="spellEnd"/>
      <w:r w:rsidR="00957E0F">
        <w:rPr>
          <w:b/>
          <w:sz w:val="28"/>
          <w:szCs w:val="28"/>
        </w:rPr>
        <w:t>. z 2022 roku, poz.690</w:t>
      </w:r>
      <w:r w:rsidR="00725C61">
        <w:rPr>
          <w:b/>
          <w:sz w:val="28"/>
          <w:szCs w:val="28"/>
        </w:rPr>
        <w:t xml:space="preserve"> </w:t>
      </w:r>
      <w:r w:rsidR="00EC1291">
        <w:rPr>
          <w:b/>
          <w:sz w:val="28"/>
          <w:szCs w:val="28"/>
        </w:rPr>
        <w:t xml:space="preserve"> z zm.</w:t>
      </w:r>
      <w:r w:rsidR="009B5FEE">
        <w:rPr>
          <w:b/>
          <w:sz w:val="28"/>
          <w:szCs w:val="28"/>
        </w:rPr>
        <w:t xml:space="preserve"> </w:t>
      </w:r>
      <w:r w:rsidR="00500141" w:rsidRPr="009D7DA9">
        <w:rPr>
          <w:b/>
          <w:sz w:val="28"/>
          <w:szCs w:val="28"/>
        </w:rPr>
        <w:t>)</w:t>
      </w:r>
    </w:p>
    <w:p w:rsidR="00500141" w:rsidRPr="00DA7570" w:rsidRDefault="00500141" w:rsidP="009D7DA9">
      <w:pPr>
        <w:jc w:val="both"/>
        <w:rPr>
          <w:b/>
          <w:sz w:val="24"/>
          <w:szCs w:val="24"/>
        </w:rPr>
      </w:pPr>
    </w:p>
    <w:p w:rsidR="00500141" w:rsidRPr="00DA7570" w:rsidRDefault="00500141" w:rsidP="009D7DA9">
      <w:pPr>
        <w:jc w:val="both"/>
        <w:rPr>
          <w:b/>
          <w:sz w:val="24"/>
          <w:szCs w:val="24"/>
        </w:rPr>
      </w:pPr>
      <w:r w:rsidRPr="00DA7570">
        <w:rPr>
          <w:b/>
          <w:sz w:val="24"/>
          <w:szCs w:val="24"/>
        </w:rPr>
        <w:t xml:space="preserve">I. Status bezrobotnego.  </w:t>
      </w:r>
    </w:p>
    <w:p w:rsidR="00500141" w:rsidRPr="00DA7570" w:rsidRDefault="00500141" w:rsidP="009D7DA9">
      <w:pPr>
        <w:jc w:val="both"/>
        <w:rPr>
          <w:sz w:val="24"/>
          <w:szCs w:val="24"/>
        </w:rPr>
      </w:pPr>
      <w:r w:rsidRPr="00DA7570">
        <w:rPr>
          <w:sz w:val="24"/>
          <w:szCs w:val="24"/>
        </w:rPr>
        <w:t>Status bezrobotnego ma osoba, która:</w:t>
      </w:r>
    </w:p>
    <w:p w:rsidR="00500141" w:rsidRPr="00DA7570" w:rsidRDefault="00500141" w:rsidP="009D7DA9">
      <w:pPr>
        <w:numPr>
          <w:ilvl w:val="0"/>
          <w:numId w:val="3"/>
        </w:numPr>
        <w:jc w:val="both"/>
        <w:rPr>
          <w:sz w:val="24"/>
          <w:szCs w:val="24"/>
        </w:rPr>
      </w:pPr>
      <w:r w:rsidRPr="00DA7570">
        <w:rPr>
          <w:sz w:val="24"/>
          <w:szCs w:val="24"/>
        </w:rPr>
        <w:t xml:space="preserve">Nie jest zatrudniona tzn. nie wykonuje pracy na podstawie stosunku pracy, stosunku służbowego oraz umowy o pracę nakładczą. </w:t>
      </w:r>
    </w:p>
    <w:p w:rsidR="00500141" w:rsidRPr="00DA7570" w:rsidRDefault="00500141" w:rsidP="009D7DA9">
      <w:pPr>
        <w:numPr>
          <w:ilvl w:val="0"/>
          <w:numId w:val="3"/>
        </w:numPr>
        <w:jc w:val="both"/>
        <w:rPr>
          <w:sz w:val="24"/>
          <w:szCs w:val="24"/>
        </w:rPr>
      </w:pPr>
      <w:r w:rsidRPr="00DA7570">
        <w:rPr>
          <w:sz w:val="24"/>
          <w:szCs w:val="24"/>
        </w:rPr>
        <w:t>Nie wykonuje innej pracy zarobkowej tzn. nie wykonuje pracy lub nie świadczy usług na podstawie umów cywilnoprawnych, w tym umowy agencyjnej, umowy zlecenia, umowy o dzieło albo w okresie członkostwa w rolniczej spółdzielni produkcyjnej, spółdzielni kółek rolniczych lub spółdzielni usług rolniczych.</w:t>
      </w:r>
    </w:p>
    <w:p w:rsidR="00500141" w:rsidRPr="00DA7570" w:rsidRDefault="00500141" w:rsidP="009D7DA9">
      <w:pPr>
        <w:numPr>
          <w:ilvl w:val="0"/>
          <w:numId w:val="3"/>
        </w:numPr>
        <w:jc w:val="both"/>
        <w:rPr>
          <w:sz w:val="24"/>
          <w:szCs w:val="24"/>
        </w:rPr>
      </w:pPr>
      <w:r w:rsidRPr="00DA7570">
        <w:rPr>
          <w:sz w:val="24"/>
          <w:szCs w:val="24"/>
        </w:rPr>
        <w:t>Jest zdolna i gotowa do podjęcia zatrudnienia:</w:t>
      </w:r>
    </w:p>
    <w:p w:rsidR="00500141" w:rsidRPr="00DA7570" w:rsidRDefault="00500141" w:rsidP="009D7DA9">
      <w:pPr>
        <w:numPr>
          <w:ilvl w:val="0"/>
          <w:numId w:val="4"/>
        </w:numPr>
        <w:jc w:val="both"/>
        <w:rPr>
          <w:sz w:val="24"/>
          <w:szCs w:val="24"/>
        </w:rPr>
      </w:pPr>
      <w:r w:rsidRPr="00DA7570">
        <w:rPr>
          <w:sz w:val="24"/>
          <w:szCs w:val="24"/>
        </w:rPr>
        <w:t xml:space="preserve">w pełnym wymiarze czasu pracy obowiązującym w danym zawodzie lub służbie albo innej pracy zarobkowej, </w:t>
      </w:r>
    </w:p>
    <w:p w:rsidR="00500141" w:rsidRPr="00DA7570" w:rsidRDefault="00500141" w:rsidP="009D7DA9">
      <w:pPr>
        <w:numPr>
          <w:ilvl w:val="0"/>
          <w:numId w:val="4"/>
        </w:numPr>
        <w:jc w:val="both"/>
        <w:rPr>
          <w:sz w:val="24"/>
          <w:szCs w:val="24"/>
        </w:rPr>
      </w:pPr>
      <w:r w:rsidRPr="00DA7570">
        <w:rPr>
          <w:sz w:val="24"/>
          <w:szCs w:val="24"/>
        </w:rPr>
        <w:t>w co najmniej połowie wymiaru czasu pracy – w przypadku</w:t>
      </w:r>
      <w:r w:rsidR="004D4226" w:rsidRPr="00DA7570">
        <w:rPr>
          <w:sz w:val="24"/>
          <w:szCs w:val="24"/>
        </w:rPr>
        <w:t xml:space="preserve"> osoby niepełnosprawnej</w:t>
      </w:r>
      <w:r w:rsidRPr="00DA7570">
        <w:rPr>
          <w:sz w:val="24"/>
          <w:szCs w:val="24"/>
        </w:rPr>
        <w:t xml:space="preserve">. </w:t>
      </w:r>
    </w:p>
    <w:p w:rsidR="00500141" w:rsidRPr="00DA7570" w:rsidRDefault="006D0778" w:rsidP="009D7DA9">
      <w:pPr>
        <w:numPr>
          <w:ilvl w:val="0"/>
          <w:numId w:val="3"/>
        </w:numPr>
        <w:jc w:val="both"/>
        <w:rPr>
          <w:sz w:val="24"/>
          <w:szCs w:val="24"/>
        </w:rPr>
      </w:pPr>
      <w:r>
        <w:rPr>
          <w:sz w:val="24"/>
          <w:szCs w:val="24"/>
        </w:rPr>
        <w:t>N</w:t>
      </w:r>
      <w:r w:rsidRPr="006D0778">
        <w:rPr>
          <w:sz w:val="24"/>
          <w:szCs w:val="24"/>
        </w:rPr>
        <w:t>ieuczącą się w szkole, z wyjątkiem uczącej się w szkołach dla dorosłych lub przystępują</w:t>
      </w:r>
      <w:r>
        <w:rPr>
          <w:sz w:val="24"/>
          <w:szCs w:val="24"/>
        </w:rPr>
        <w:t>cej do egzaminu eks</w:t>
      </w:r>
      <w:r w:rsidRPr="006D0778">
        <w:rPr>
          <w:sz w:val="24"/>
          <w:szCs w:val="24"/>
        </w:rPr>
        <w:t>ternistycznego z zakresu programu nauczania tej szkoły oraz uczącej się w branżowej szkole II stopnia i szkole policealnej, prowadzącej kształcenie w formie stacjonarnej lub zaocznej, lub w szkole wyższej, gdzie</w:t>
      </w:r>
      <w:r>
        <w:rPr>
          <w:sz w:val="24"/>
          <w:szCs w:val="24"/>
        </w:rPr>
        <w:t xml:space="preserve"> studiuje na studiach niestacjonarnych</w:t>
      </w:r>
      <w:r w:rsidR="00500141" w:rsidRPr="00DA7570">
        <w:rPr>
          <w:sz w:val="24"/>
          <w:szCs w:val="24"/>
        </w:rPr>
        <w:t>.</w:t>
      </w:r>
    </w:p>
    <w:p w:rsidR="00500141" w:rsidRPr="00DA7570" w:rsidRDefault="00500141" w:rsidP="009D7DA9">
      <w:pPr>
        <w:numPr>
          <w:ilvl w:val="0"/>
          <w:numId w:val="3"/>
        </w:numPr>
        <w:jc w:val="both"/>
        <w:rPr>
          <w:sz w:val="24"/>
          <w:szCs w:val="24"/>
        </w:rPr>
      </w:pPr>
      <w:r w:rsidRPr="00DA7570">
        <w:rPr>
          <w:sz w:val="24"/>
          <w:szCs w:val="24"/>
        </w:rPr>
        <w:t>Ukończyła 18 lat.</w:t>
      </w:r>
    </w:p>
    <w:p w:rsidR="00500141" w:rsidRPr="00556245" w:rsidRDefault="00500141" w:rsidP="009D7DA9">
      <w:pPr>
        <w:numPr>
          <w:ilvl w:val="0"/>
          <w:numId w:val="3"/>
        </w:numPr>
        <w:jc w:val="both"/>
        <w:rPr>
          <w:sz w:val="24"/>
          <w:szCs w:val="24"/>
        </w:rPr>
      </w:pPr>
      <w:r w:rsidRPr="00556245">
        <w:rPr>
          <w:sz w:val="24"/>
          <w:szCs w:val="24"/>
        </w:rPr>
        <w:t>Nie</w:t>
      </w:r>
      <w:r w:rsidR="00E43DCB" w:rsidRPr="00556245">
        <w:rPr>
          <w:sz w:val="24"/>
          <w:szCs w:val="24"/>
        </w:rPr>
        <w:t xml:space="preserve"> ukończyła 60 lat – kobieta lub 65 lat – mężczyzna, </w:t>
      </w:r>
    </w:p>
    <w:p w:rsidR="00500141" w:rsidRPr="00DA7570" w:rsidRDefault="00500141" w:rsidP="009D7DA9">
      <w:pPr>
        <w:numPr>
          <w:ilvl w:val="0"/>
          <w:numId w:val="3"/>
        </w:numPr>
        <w:jc w:val="both"/>
        <w:rPr>
          <w:sz w:val="24"/>
          <w:szCs w:val="24"/>
        </w:rPr>
      </w:pPr>
      <w:r w:rsidRPr="00DA7570">
        <w:rPr>
          <w:sz w:val="24"/>
          <w:szCs w:val="24"/>
        </w:rPr>
        <w:t>Nie nabyła prawa do emerytury lub renty z tytułu niezdolności do pracy, renty szkoleniowej, renty socjalnej, renty rodzinnej w wysokości przekraczającej połowę minimalnego wynagrodzenia za pracę albo po ustaniu zatrudnienia, innej pracy zarobkowej, zaprzestaniu prowadzenia pozarolniczej działalności, nie pobiera nauczycielskiego świadczenia kompensacyjnego, zasiłku przedemerytalnego, świadczenia przedemerytalnego, świadczenia rehabilitacyjnego, zasiłku chorobowego, zasiłku macierzyńskiego lub zasiłku w wysokości zasiłku macierzyńskiego.</w:t>
      </w:r>
    </w:p>
    <w:p w:rsidR="004D4226" w:rsidRPr="00DA7570" w:rsidRDefault="004D4226" w:rsidP="009D7DA9">
      <w:pPr>
        <w:numPr>
          <w:ilvl w:val="0"/>
          <w:numId w:val="3"/>
        </w:numPr>
        <w:jc w:val="both"/>
        <w:rPr>
          <w:sz w:val="24"/>
          <w:szCs w:val="24"/>
        </w:rPr>
      </w:pPr>
      <w:r w:rsidRPr="00DA7570">
        <w:rPr>
          <w:color w:val="FF0000"/>
          <w:sz w:val="24"/>
          <w:szCs w:val="24"/>
        </w:rPr>
        <w:t>Nie nabyła prawa do emerytury albo renty z tytułu niezdolności do pracy, przyznanej przez zagraniczny organ emerytalny lub rentowy, w wysokości co najmniej emerytury albo renty z tytułu niezdolności do pracy, o których mowa w ustawie z dnia 17 grudnia 1998 roku o emeryturach i rentach z Funduszu Ubezpieczeń Społecznych</w:t>
      </w:r>
    </w:p>
    <w:p w:rsidR="00500141" w:rsidRPr="00DA7570" w:rsidRDefault="00500141" w:rsidP="009D7DA9">
      <w:pPr>
        <w:numPr>
          <w:ilvl w:val="0"/>
          <w:numId w:val="3"/>
        </w:numPr>
        <w:jc w:val="both"/>
        <w:rPr>
          <w:sz w:val="24"/>
          <w:szCs w:val="24"/>
        </w:rPr>
      </w:pPr>
      <w:r w:rsidRPr="00DA7570">
        <w:rPr>
          <w:sz w:val="24"/>
          <w:szCs w:val="24"/>
        </w:rPr>
        <w:t xml:space="preserve">Nie pobiera, na podstawie przepisów o pomocy społecznej zasiłku stałego oraz na podstawie przepisów o świadczeniach rodzinnych, świadczenia </w:t>
      </w:r>
      <w:r w:rsidR="009D1D42" w:rsidRPr="00DA7570">
        <w:rPr>
          <w:sz w:val="24"/>
          <w:szCs w:val="24"/>
        </w:rPr>
        <w:t>pielęgnacyjnego specjalnego</w:t>
      </w:r>
      <w:r w:rsidR="009D1D42" w:rsidRPr="00DA7570">
        <w:rPr>
          <w:color w:val="FF0000"/>
          <w:sz w:val="24"/>
          <w:szCs w:val="24"/>
        </w:rPr>
        <w:t xml:space="preserve"> zasiłku opiekuńczego</w:t>
      </w:r>
      <w:r w:rsidRPr="00DA7570">
        <w:rPr>
          <w:sz w:val="24"/>
          <w:szCs w:val="24"/>
        </w:rPr>
        <w:t xml:space="preserve"> lub dodatku do zasiłku rodzinnego z tytułu samotnego wychowywania dziecka i utraty prawa do zasiłku dla bezrobotnych na skutek upływu ustawowego okresu jego pobierania. </w:t>
      </w:r>
    </w:p>
    <w:p w:rsidR="00500141" w:rsidRPr="00DA7570" w:rsidRDefault="00500141" w:rsidP="009D7DA9">
      <w:pPr>
        <w:numPr>
          <w:ilvl w:val="0"/>
          <w:numId w:val="3"/>
        </w:numPr>
        <w:jc w:val="both"/>
        <w:rPr>
          <w:sz w:val="24"/>
          <w:szCs w:val="24"/>
        </w:rPr>
      </w:pPr>
      <w:r w:rsidRPr="00DA7570">
        <w:rPr>
          <w:sz w:val="24"/>
          <w:szCs w:val="24"/>
        </w:rPr>
        <w:t>Nie jest właścicielem lub posiadaczem samoistnym lub zależnym nieruchomości rolnej w rozumieniu przepisów ustawy z dnia 23 kwietnia 1964 r. – Kodeks cywilny (Dz. U. Nr 16, poz. 93, z </w:t>
      </w:r>
      <w:proofErr w:type="spellStart"/>
      <w:r w:rsidRPr="00DA7570">
        <w:rPr>
          <w:sz w:val="24"/>
          <w:szCs w:val="24"/>
        </w:rPr>
        <w:t>późn</w:t>
      </w:r>
      <w:proofErr w:type="spellEnd"/>
      <w:r w:rsidRPr="00DA7570">
        <w:rPr>
          <w:sz w:val="24"/>
          <w:szCs w:val="24"/>
        </w:rPr>
        <w:t xml:space="preserve">. zm.) o powierzchni użytków rolnych przekraczającej </w:t>
      </w:r>
      <w:smartTag w:uri="urn:schemas-microsoft-com:office:smarttags" w:element="metricconverter">
        <w:smartTagPr>
          <w:attr w:name="ProductID" w:val="2 ha"/>
        </w:smartTagPr>
        <w:r w:rsidRPr="00DA7570">
          <w:rPr>
            <w:sz w:val="24"/>
            <w:szCs w:val="24"/>
          </w:rPr>
          <w:t>2 ha</w:t>
        </w:r>
      </w:smartTag>
      <w:r w:rsidRPr="00DA7570">
        <w:rPr>
          <w:sz w:val="24"/>
          <w:szCs w:val="24"/>
        </w:rPr>
        <w:t xml:space="preserve"> przeliczeniowe lub nie podlega ubezpieczeniom emerytalnemu i rentowym z tytułu stałej pracy jako współmałżonek lub domownik w gospodarstwie rolnym o powierzchni użytków rolnych przekraczającej </w:t>
      </w:r>
      <w:smartTag w:uri="urn:schemas-microsoft-com:office:smarttags" w:element="metricconverter">
        <w:smartTagPr>
          <w:attr w:name="ProductID" w:val="2 ha"/>
        </w:smartTagPr>
        <w:r w:rsidRPr="00DA7570">
          <w:rPr>
            <w:sz w:val="24"/>
            <w:szCs w:val="24"/>
          </w:rPr>
          <w:t>2 ha</w:t>
        </w:r>
      </w:smartTag>
      <w:r w:rsidRPr="00DA7570">
        <w:rPr>
          <w:sz w:val="24"/>
          <w:szCs w:val="24"/>
        </w:rPr>
        <w:t xml:space="preserve"> przeliczeniowe. </w:t>
      </w:r>
    </w:p>
    <w:p w:rsidR="00500141" w:rsidRPr="00DA7570" w:rsidRDefault="00500141" w:rsidP="009D7DA9">
      <w:pPr>
        <w:numPr>
          <w:ilvl w:val="0"/>
          <w:numId w:val="3"/>
        </w:numPr>
        <w:jc w:val="both"/>
        <w:rPr>
          <w:sz w:val="24"/>
          <w:szCs w:val="24"/>
        </w:rPr>
      </w:pPr>
      <w:r w:rsidRPr="00DA7570">
        <w:rPr>
          <w:sz w:val="24"/>
          <w:szCs w:val="24"/>
        </w:rPr>
        <w:t xml:space="preserve">Nie uzyskuje przychodów podlegających opodatkowaniu podatkiem dochodowym z działów specjalnych produkcji rolnej, chyba że dochód z działów specjalnych produkcji rolnej, obliczony dla ustalenia podatku dochodowego od osób fizycznych, nie przekracza wysokości przeciętnego dochodu z pracy w indywidualnych gospodarstwach rolnych z </w:t>
      </w:r>
      <w:smartTag w:uri="urn:schemas-microsoft-com:office:smarttags" w:element="metricconverter">
        <w:smartTagPr>
          <w:attr w:name="ProductID" w:val="2 ha"/>
        </w:smartTagPr>
        <w:r w:rsidRPr="00DA7570">
          <w:rPr>
            <w:sz w:val="24"/>
            <w:szCs w:val="24"/>
          </w:rPr>
          <w:t>2 ha</w:t>
        </w:r>
      </w:smartTag>
      <w:r w:rsidRPr="00DA7570">
        <w:rPr>
          <w:sz w:val="24"/>
          <w:szCs w:val="24"/>
        </w:rPr>
        <w:t xml:space="preserve"> przeliczeniowych ustalonego przez Prezesa Głównego Urzędu Statystycznego na podstawie przepisów o podatku rolnym, lub nie podlega ubezpieczeniom emerytalnemu </w:t>
      </w:r>
      <w:r w:rsidRPr="00DA7570">
        <w:rPr>
          <w:sz w:val="24"/>
          <w:szCs w:val="24"/>
        </w:rPr>
        <w:lastRenderedPageBreak/>
        <w:t xml:space="preserve">i rentowym z tytułu stałej pracy jako współmałżonek lub domownik w takim gospodarstwie. </w:t>
      </w:r>
    </w:p>
    <w:p w:rsidR="00500141" w:rsidRPr="00DA7570" w:rsidRDefault="00500141" w:rsidP="009D7DA9">
      <w:pPr>
        <w:numPr>
          <w:ilvl w:val="0"/>
          <w:numId w:val="3"/>
        </w:numPr>
        <w:jc w:val="both"/>
        <w:rPr>
          <w:sz w:val="24"/>
          <w:szCs w:val="24"/>
        </w:rPr>
      </w:pPr>
      <w:r w:rsidRPr="00DA7570">
        <w:rPr>
          <w:sz w:val="24"/>
          <w:szCs w:val="24"/>
        </w:rPr>
        <w:t>N</w:t>
      </w:r>
      <w:r w:rsidR="003E206C">
        <w:rPr>
          <w:sz w:val="24"/>
          <w:szCs w:val="24"/>
        </w:rPr>
        <w:t xml:space="preserve">ie złożyła wniosku o wpis do </w:t>
      </w:r>
      <w:r w:rsidR="003E206C" w:rsidRPr="000D7722">
        <w:rPr>
          <w:sz w:val="24"/>
          <w:szCs w:val="24"/>
        </w:rPr>
        <w:t>Centralnej Ewidencji i Informacji o Działalności Gospodarczej</w:t>
      </w:r>
      <w:r w:rsidR="003E206C">
        <w:t xml:space="preserve"> </w:t>
      </w:r>
      <w:r w:rsidRPr="00DA7570">
        <w:rPr>
          <w:sz w:val="24"/>
          <w:szCs w:val="24"/>
        </w:rPr>
        <w:t xml:space="preserve"> albo po złożeniu  wniosku o wpis:</w:t>
      </w:r>
    </w:p>
    <w:p w:rsidR="00500141" w:rsidRPr="00DA7570" w:rsidRDefault="000D7722" w:rsidP="009D7DA9">
      <w:pPr>
        <w:numPr>
          <w:ilvl w:val="0"/>
          <w:numId w:val="5"/>
        </w:numPr>
        <w:jc w:val="both"/>
        <w:rPr>
          <w:sz w:val="24"/>
          <w:szCs w:val="24"/>
        </w:rPr>
      </w:pPr>
      <w:r>
        <w:rPr>
          <w:sz w:val="24"/>
          <w:szCs w:val="24"/>
        </w:rPr>
        <w:t xml:space="preserve">zgłosiła do </w:t>
      </w:r>
      <w:r w:rsidRPr="000D7722">
        <w:rPr>
          <w:sz w:val="24"/>
          <w:szCs w:val="24"/>
        </w:rPr>
        <w:t>Centralnej Ewidencji i Informacji o Działalności Gospodarczej</w:t>
      </w:r>
      <w:r>
        <w:t xml:space="preserve"> </w:t>
      </w:r>
      <w:r w:rsidR="00500141" w:rsidRPr="00DA7570">
        <w:rPr>
          <w:sz w:val="24"/>
          <w:szCs w:val="24"/>
        </w:rPr>
        <w:t xml:space="preserve"> wniosek o zawieszenie wykonywania działalności gospodarczej i okres zawieszenia jeszcze nie upłynął, albo</w:t>
      </w:r>
    </w:p>
    <w:p w:rsidR="00500141" w:rsidRPr="000D7722" w:rsidRDefault="00500141" w:rsidP="009D7DA9">
      <w:pPr>
        <w:numPr>
          <w:ilvl w:val="0"/>
          <w:numId w:val="5"/>
        </w:numPr>
        <w:jc w:val="both"/>
        <w:rPr>
          <w:sz w:val="24"/>
          <w:szCs w:val="24"/>
        </w:rPr>
      </w:pPr>
      <w:r w:rsidRPr="00DA7570">
        <w:rPr>
          <w:sz w:val="24"/>
          <w:szCs w:val="24"/>
        </w:rPr>
        <w:t>nie upłynął jeszcze okres do, okre</w:t>
      </w:r>
      <w:r w:rsidR="000D7722">
        <w:rPr>
          <w:sz w:val="24"/>
          <w:szCs w:val="24"/>
        </w:rPr>
        <w:t xml:space="preserve">ślonego we wniosku o wpis </w:t>
      </w:r>
      <w:r w:rsidR="000D7722" w:rsidRPr="000D7722">
        <w:rPr>
          <w:sz w:val="24"/>
          <w:szCs w:val="24"/>
        </w:rPr>
        <w:t>do Centralnej Ewidencji i Informacji o Działalności Gospodarczej</w:t>
      </w:r>
      <w:r w:rsidRPr="000D7722">
        <w:rPr>
          <w:sz w:val="24"/>
          <w:szCs w:val="24"/>
        </w:rPr>
        <w:t>, dnia podjęcia działalności gospodarczej</w:t>
      </w:r>
    </w:p>
    <w:p w:rsidR="00500141" w:rsidRPr="00DA7570" w:rsidRDefault="00500141" w:rsidP="009D7DA9">
      <w:pPr>
        <w:numPr>
          <w:ilvl w:val="0"/>
          <w:numId w:val="3"/>
        </w:numPr>
        <w:jc w:val="both"/>
        <w:rPr>
          <w:sz w:val="24"/>
          <w:szCs w:val="24"/>
        </w:rPr>
      </w:pPr>
      <w:r w:rsidRPr="00DA7570">
        <w:rPr>
          <w:sz w:val="24"/>
          <w:szCs w:val="24"/>
        </w:rPr>
        <w:t xml:space="preserve">Nie podlega, na podstawie odrębnych przepisów, obowiązkowi ubezpieczenia społecznego, z wyjątkiem ubezpieczenia społecznego rolników. </w:t>
      </w:r>
    </w:p>
    <w:p w:rsidR="00500141" w:rsidRPr="00DA7570" w:rsidRDefault="00500141" w:rsidP="009D7DA9">
      <w:pPr>
        <w:numPr>
          <w:ilvl w:val="0"/>
          <w:numId w:val="3"/>
        </w:numPr>
        <w:jc w:val="both"/>
        <w:rPr>
          <w:sz w:val="24"/>
          <w:szCs w:val="24"/>
        </w:rPr>
      </w:pPr>
      <w:r w:rsidRPr="00DA7570">
        <w:rPr>
          <w:sz w:val="24"/>
          <w:szCs w:val="24"/>
        </w:rPr>
        <w:t>Nie jest tymczasowo aresztowana lub nie odbywa kary pozbawienia wolności, z wyjątkiem kary pozbawienia wolności odbywanej poza zakładem karnym w systemie dozoru elektronicznego.</w:t>
      </w:r>
    </w:p>
    <w:p w:rsidR="00500141" w:rsidRPr="00DA7570" w:rsidRDefault="00500141" w:rsidP="009D7DA9">
      <w:pPr>
        <w:numPr>
          <w:ilvl w:val="0"/>
          <w:numId w:val="3"/>
        </w:numPr>
        <w:jc w:val="both"/>
        <w:rPr>
          <w:sz w:val="24"/>
          <w:szCs w:val="24"/>
        </w:rPr>
      </w:pPr>
      <w:r w:rsidRPr="00DA7570">
        <w:rPr>
          <w:sz w:val="24"/>
          <w:szCs w:val="24"/>
        </w:rPr>
        <w:t xml:space="preserve">Nie uzyskuje miesięcznie przychodu w wysokości przekraczającej połowę minimalnego wynagrodzenia za pracę, z wyłączeniem przychodów uzyskanych z tytułu odsetek lub innych przychodów od środków pieniężnych zgromadzonych na rachunkach bankowych. </w:t>
      </w:r>
    </w:p>
    <w:p w:rsidR="004033AC" w:rsidRPr="00DA7570" w:rsidRDefault="004033AC" w:rsidP="009D7DA9">
      <w:pPr>
        <w:numPr>
          <w:ilvl w:val="0"/>
          <w:numId w:val="3"/>
        </w:numPr>
        <w:jc w:val="both"/>
        <w:rPr>
          <w:sz w:val="24"/>
          <w:szCs w:val="24"/>
        </w:rPr>
      </w:pPr>
      <w:r w:rsidRPr="00DA7570">
        <w:rPr>
          <w:color w:val="FF0000"/>
          <w:sz w:val="24"/>
          <w:szCs w:val="24"/>
        </w:rPr>
        <w:t>Nie pobiera na podstawie przepisów o ustalenie i wypłacie zasiłków dla opiekunów zasiłku dla opiekuna</w:t>
      </w:r>
    </w:p>
    <w:p w:rsidR="00500141" w:rsidRPr="00DA7570" w:rsidRDefault="00500141" w:rsidP="009D7DA9">
      <w:pPr>
        <w:numPr>
          <w:ilvl w:val="0"/>
          <w:numId w:val="3"/>
        </w:numPr>
        <w:jc w:val="both"/>
        <w:rPr>
          <w:sz w:val="24"/>
          <w:szCs w:val="24"/>
        </w:rPr>
      </w:pPr>
      <w:r w:rsidRPr="00DA7570">
        <w:rPr>
          <w:sz w:val="24"/>
          <w:szCs w:val="24"/>
        </w:rPr>
        <w:t>Zarejestrowała s</w:t>
      </w:r>
      <w:r w:rsidR="004D4226" w:rsidRPr="00DA7570">
        <w:rPr>
          <w:sz w:val="24"/>
          <w:szCs w:val="24"/>
        </w:rPr>
        <w:t xml:space="preserve">ię we właściwym dla miejsca </w:t>
      </w:r>
      <w:r w:rsidR="004D4226" w:rsidRPr="00DA7570">
        <w:rPr>
          <w:color w:val="FF0000"/>
          <w:sz w:val="24"/>
          <w:szCs w:val="24"/>
        </w:rPr>
        <w:t>za</w:t>
      </w:r>
      <w:r w:rsidR="002132C6" w:rsidRPr="00DA7570">
        <w:rPr>
          <w:color w:val="FF0000"/>
          <w:sz w:val="24"/>
          <w:szCs w:val="24"/>
        </w:rPr>
        <w:t>meldowania stałego lub czasowego</w:t>
      </w:r>
      <w:r w:rsidRPr="00DA7570">
        <w:rPr>
          <w:sz w:val="24"/>
          <w:szCs w:val="24"/>
        </w:rPr>
        <w:t xml:space="preserve"> powiatowym urzęd</w:t>
      </w:r>
      <w:r w:rsidR="004D4226" w:rsidRPr="00DA7570">
        <w:rPr>
          <w:sz w:val="24"/>
          <w:szCs w:val="24"/>
        </w:rPr>
        <w:t>zie pracy</w:t>
      </w:r>
      <w:r w:rsidRPr="00DA7570">
        <w:rPr>
          <w:sz w:val="24"/>
          <w:szCs w:val="24"/>
        </w:rPr>
        <w:t>.</w:t>
      </w:r>
    </w:p>
    <w:p w:rsidR="00500141" w:rsidRPr="00DA7570" w:rsidRDefault="00500141" w:rsidP="009D7DA9">
      <w:pPr>
        <w:numPr>
          <w:ilvl w:val="0"/>
          <w:numId w:val="3"/>
        </w:numPr>
        <w:jc w:val="both"/>
        <w:rPr>
          <w:sz w:val="24"/>
          <w:szCs w:val="24"/>
        </w:rPr>
      </w:pPr>
      <w:r w:rsidRPr="00DA7570">
        <w:rPr>
          <w:sz w:val="24"/>
          <w:szCs w:val="24"/>
        </w:rPr>
        <w:t>Nie pobiera po ustaniu zatrudnienia świadczenia szkoleniowego.</w:t>
      </w:r>
    </w:p>
    <w:p w:rsidR="00500141" w:rsidRPr="00DA7570" w:rsidRDefault="00500141" w:rsidP="009D7DA9">
      <w:pPr>
        <w:numPr>
          <w:ilvl w:val="0"/>
          <w:numId w:val="3"/>
        </w:numPr>
        <w:jc w:val="both"/>
        <w:rPr>
          <w:sz w:val="24"/>
          <w:szCs w:val="24"/>
        </w:rPr>
      </w:pPr>
      <w:r w:rsidRPr="00DA7570">
        <w:rPr>
          <w:sz w:val="24"/>
          <w:szCs w:val="24"/>
        </w:rPr>
        <w:t>Nie została wpisana do Krajowego Rejestru Sądowego jako założyciel spółdzielni socjalnej.</w:t>
      </w:r>
    </w:p>
    <w:p w:rsidR="00500141" w:rsidRPr="00DA7570" w:rsidRDefault="00500141" w:rsidP="009D7DA9">
      <w:pPr>
        <w:numPr>
          <w:ilvl w:val="0"/>
          <w:numId w:val="3"/>
        </w:numPr>
        <w:jc w:val="both"/>
        <w:rPr>
          <w:sz w:val="24"/>
          <w:szCs w:val="24"/>
        </w:rPr>
      </w:pPr>
      <w:r w:rsidRPr="00DA7570">
        <w:rPr>
          <w:sz w:val="24"/>
          <w:szCs w:val="24"/>
        </w:rPr>
        <w:t>Nie stanowi przeszkody do nabycia oraz posiadania statusu bezrobotnego:</w:t>
      </w:r>
    </w:p>
    <w:p w:rsidR="00500141" w:rsidRPr="00DA7570" w:rsidRDefault="00500141" w:rsidP="009D7DA9">
      <w:pPr>
        <w:numPr>
          <w:ilvl w:val="0"/>
          <w:numId w:val="6"/>
        </w:numPr>
        <w:jc w:val="both"/>
        <w:rPr>
          <w:sz w:val="24"/>
          <w:szCs w:val="24"/>
        </w:rPr>
      </w:pPr>
      <w:r w:rsidRPr="00DA7570">
        <w:rPr>
          <w:sz w:val="24"/>
          <w:szCs w:val="24"/>
        </w:rPr>
        <w:t>wykonywanie przez wolontariuszy świadczeń odpowiadających świadczeniu pracy na zasadach określonych w przepisach o działalności pożytku publicznego i o wolontariacie, jeżeli wolontariusz przedstawi właściwemu powiatowemu urzędowi pracy porozumienie z korzystającym,</w:t>
      </w:r>
    </w:p>
    <w:p w:rsidR="00500141" w:rsidRPr="00DA7570" w:rsidRDefault="00500141" w:rsidP="009D7DA9">
      <w:pPr>
        <w:numPr>
          <w:ilvl w:val="0"/>
          <w:numId w:val="6"/>
        </w:numPr>
        <w:jc w:val="both"/>
        <w:rPr>
          <w:sz w:val="24"/>
          <w:szCs w:val="24"/>
        </w:rPr>
      </w:pPr>
      <w:r w:rsidRPr="00DA7570">
        <w:rPr>
          <w:sz w:val="24"/>
          <w:szCs w:val="24"/>
        </w:rPr>
        <w:t>odbywanie praktyki absolwenckiej na zasadach określonych w ustawie z dnia 17 lipca  2009 r. o praktykach absolwenckich (Dz. U. Nr 127, poz. 1052), jeżeli praktykant przedstawi właściwemu powiatowemu urzędowi pracy umowę o praktykę absolwencką.</w:t>
      </w:r>
    </w:p>
    <w:p w:rsidR="00500141" w:rsidRPr="00DA7570" w:rsidRDefault="00500141" w:rsidP="009D7DA9">
      <w:pPr>
        <w:pStyle w:val="Nagwek4"/>
        <w:rPr>
          <w:sz w:val="24"/>
          <w:szCs w:val="24"/>
        </w:rPr>
      </w:pPr>
      <w:r w:rsidRPr="00DA7570">
        <w:rPr>
          <w:sz w:val="24"/>
          <w:szCs w:val="24"/>
        </w:rPr>
        <w:t>II. Utrata statusu bezrobotnego</w:t>
      </w:r>
    </w:p>
    <w:p w:rsidR="00500141" w:rsidRPr="00DA7570" w:rsidRDefault="00500141" w:rsidP="009D7DA9">
      <w:pPr>
        <w:jc w:val="both"/>
        <w:rPr>
          <w:sz w:val="24"/>
          <w:szCs w:val="24"/>
        </w:rPr>
      </w:pPr>
      <w:r w:rsidRPr="00DA7570">
        <w:rPr>
          <w:sz w:val="24"/>
          <w:szCs w:val="24"/>
        </w:rPr>
        <w:t>Zarejestrowana osoba traci status bezrobotnego, gdy:</w:t>
      </w:r>
    </w:p>
    <w:p w:rsidR="00500141" w:rsidRPr="00DA7570" w:rsidRDefault="00500141" w:rsidP="009D7DA9">
      <w:pPr>
        <w:numPr>
          <w:ilvl w:val="0"/>
          <w:numId w:val="7"/>
        </w:numPr>
        <w:jc w:val="both"/>
        <w:rPr>
          <w:sz w:val="24"/>
          <w:szCs w:val="24"/>
        </w:rPr>
      </w:pPr>
      <w:r w:rsidRPr="00DA7570">
        <w:rPr>
          <w:sz w:val="24"/>
          <w:szCs w:val="24"/>
        </w:rPr>
        <w:t>nie spełn</w:t>
      </w:r>
      <w:r w:rsidR="00E07AB0" w:rsidRPr="00DA7570">
        <w:rPr>
          <w:sz w:val="24"/>
          <w:szCs w:val="24"/>
        </w:rPr>
        <w:t xml:space="preserve">ia warunków określonych w </w:t>
      </w:r>
      <w:proofErr w:type="spellStart"/>
      <w:r w:rsidR="00E07AB0" w:rsidRPr="00DA7570">
        <w:rPr>
          <w:sz w:val="24"/>
          <w:szCs w:val="24"/>
        </w:rPr>
        <w:t>pkt</w:t>
      </w:r>
      <w:proofErr w:type="spellEnd"/>
      <w:r w:rsidR="00E07AB0" w:rsidRPr="00DA7570">
        <w:rPr>
          <w:sz w:val="24"/>
          <w:szCs w:val="24"/>
        </w:rPr>
        <w:t xml:space="preserve"> I</w:t>
      </w:r>
      <w:r w:rsidR="00AB38B5">
        <w:rPr>
          <w:sz w:val="24"/>
          <w:szCs w:val="24"/>
        </w:rPr>
        <w:t xml:space="preserve"> </w:t>
      </w:r>
      <w:proofErr w:type="spellStart"/>
      <w:r w:rsidR="00AB38B5">
        <w:rPr>
          <w:sz w:val="24"/>
          <w:szCs w:val="24"/>
        </w:rPr>
        <w:t>ppkt</w:t>
      </w:r>
      <w:proofErr w:type="spellEnd"/>
      <w:r w:rsidR="00AB38B5">
        <w:rPr>
          <w:sz w:val="24"/>
          <w:szCs w:val="24"/>
        </w:rPr>
        <w:t xml:space="preserve"> 1-19</w:t>
      </w:r>
      <w:r w:rsidRPr="00DA7570">
        <w:rPr>
          <w:sz w:val="24"/>
          <w:szCs w:val="24"/>
        </w:rPr>
        <w:t xml:space="preserve"> niniejszej informacji (art. 33 ust.4 </w:t>
      </w:r>
      <w:proofErr w:type="spellStart"/>
      <w:r w:rsidRPr="00DA7570">
        <w:rPr>
          <w:sz w:val="24"/>
          <w:szCs w:val="24"/>
        </w:rPr>
        <w:t>pkt</w:t>
      </w:r>
      <w:proofErr w:type="spellEnd"/>
      <w:r w:rsidRPr="00DA7570">
        <w:rPr>
          <w:sz w:val="24"/>
          <w:szCs w:val="24"/>
        </w:rPr>
        <w:t xml:space="preserve"> 1 ustawy)</w:t>
      </w:r>
    </w:p>
    <w:p w:rsidR="00500141" w:rsidRPr="00DA7570" w:rsidRDefault="00EE1A37" w:rsidP="009D7DA9">
      <w:pPr>
        <w:numPr>
          <w:ilvl w:val="0"/>
          <w:numId w:val="7"/>
        </w:numPr>
        <w:jc w:val="both"/>
        <w:rPr>
          <w:sz w:val="24"/>
          <w:szCs w:val="24"/>
        </w:rPr>
      </w:pPr>
      <w:r w:rsidRPr="00DA7570">
        <w:rPr>
          <w:sz w:val="24"/>
          <w:szCs w:val="24"/>
        </w:rPr>
        <w:t>otrzymał</w:t>
      </w:r>
      <w:r w:rsidR="00500141" w:rsidRPr="00DA7570">
        <w:rPr>
          <w:sz w:val="24"/>
          <w:szCs w:val="24"/>
        </w:rPr>
        <w:t xml:space="preserve"> pożyczkę z PFRON lub instytucji z udziałem środków publicznych na podjęcie działalności pozarolniczej lub rolniczej</w:t>
      </w:r>
      <w:r w:rsidR="001F2633" w:rsidRPr="00DA7570">
        <w:rPr>
          <w:sz w:val="24"/>
          <w:szCs w:val="24"/>
        </w:rPr>
        <w:t xml:space="preserve"> </w:t>
      </w:r>
      <w:r w:rsidR="001F2633" w:rsidRPr="00DA7570">
        <w:rPr>
          <w:color w:val="FF0000"/>
          <w:sz w:val="24"/>
          <w:szCs w:val="24"/>
        </w:rPr>
        <w:t xml:space="preserve">albo otrzymał </w:t>
      </w:r>
      <w:proofErr w:type="spellStart"/>
      <w:r w:rsidR="001F2633" w:rsidRPr="00DA7570">
        <w:rPr>
          <w:color w:val="FF0000"/>
          <w:sz w:val="24"/>
          <w:szCs w:val="24"/>
        </w:rPr>
        <w:t>pozyczkę</w:t>
      </w:r>
      <w:proofErr w:type="spellEnd"/>
      <w:r w:rsidR="001F2633" w:rsidRPr="00DA7570">
        <w:rPr>
          <w:color w:val="FF0000"/>
          <w:sz w:val="24"/>
          <w:szCs w:val="24"/>
        </w:rPr>
        <w:t xml:space="preserve"> na podjęcie  działalności gospodarczej, o której mowa w art. 61 e </w:t>
      </w:r>
      <w:proofErr w:type="spellStart"/>
      <w:r w:rsidR="001F2633" w:rsidRPr="00DA7570">
        <w:rPr>
          <w:color w:val="FF0000"/>
          <w:sz w:val="24"/>
          <w:szCs w:val="24"/>
        </w:rPr>
        <w:t>pkt</w:t>
      </w:r>
      <w:proofErr w:type="spellEnd"/>
      <w:r w:rsidR="001F2633" w:rsidRPr="00DA7570">
        <w:rPr>
          <w:color w:val="FF0000"/>
          <w:sz w:val="24"/>
          <w:szCs w:val="24"/>
        </w:rPr>
        <w:t xml:space="preserve"> 2 </w:t>
      </w:r>
      <w:proofErr w:type="spellStart"/>
      <w:r w:rsidR="001F2633" w:rsidRPr="00DA7570">
        <w:rPr>
          <w:color w:val="FF0000"/>
          <w:sz w:val="24"/>
          <w:szCs w:val="24"/>
        </w:rPr>
        <w:t>lit.a</w:t>
      </w:r>
      <w:proofErr w:type="spellEnd"/>
      <w:r w:rsidR="001F2633" w:rsidRPr="00DA7570">
        <w:rPr>
          <w:color w:val="FF0000"/>
          <w:sz w:val="24"/>
          <w:szCs w:val="24"/>
        </w:rPr>
        <w:t xml:space="preserve"> ,</w:t>
      </w:r>
      <w:r w:rsidR="00500141" w:rsidRPr="00DA7570">
        <w:rPr>
          <w:sz w:val="24"/>
          <w:szCs w:val="24"/>
        </w:rPr>
        <w:t xml:space="preserve"> albo otrzymała jednorazowo środki na podjęcie działalności gospodarczej, o których mowa w art. 46 ust. 1 </w:t>
      </w:r>
      <w:proofErr w:type="spellStart"/>
      <w:r w:rsidR="00500141" w:rsidRPr="00DA7570">
        <w:rPr>
          <w:sz w:val="24"/>
          <w:szCs w:val="24"/>
        </w:rPr>
        <w:t>pkt</w:t>
      </w:r>
      <w:proofErr w:type="spellEnd"/>
      <w:r w:rsidR="00500141" w:rsidRPr="00DA7570">
        <w:rPr>
          <w:sz w:val="24"/>
          <w:szCs w:val="24"/>
        </w:rPr>
        <w:t xml:space="preserve"> 2 ustawy; pozbawienie statusu bezrobotnego następuje od następnego dnia po dniu otrzymania środków na podjęcie działalności (art. 33 ust.4 </w:t>
      </w:r>
      <w:proofErr w:type="spellStart"/>
      <w:r w:rsidR="00500141" w:rsidRPr="00DA7570">
        <w:rPr>
          <w:sz w:val="24"/>
          <w:szCs w:val="24"/>
        </w:rPr>
        <w:t>pkt</w:t>
      </w:r>
      <w:proofErr w:type="spellEnd"/>
      <w:r w:rsidR="00500141" w:rsidRPr="00DA7570">
        <w:rPr>
          <w:sz w:val="24"/>
          <w:szCs w:val="24"/>
        </w:rPr>
        <w:t xml:space="preserve"> 2 ustawy)</w:t>
      </w:r>
    </w:p>
    <w:p w:rsidR="00500141" w:rsidRPr="00DA7570" w:rsidRDefault="00500141" w:rsidP="009D7DA9">
      <w:pPr>
        <w:numPr>
          <w:ilvl w:val="0"/>
          <w:numId w:val="7"/>
        </w:numPr>
        <w:jc w:val="both"/>
        <w:rPr>
          <w:sz w:val="24"/>
          <w:szCs w:val="24"/>
        </w:rPr>
      </w:pPr>
      <w:r w:rsidRPr="00DA7570">
        <w:rPr>
          <w:sz w:val="24"/>
          <w:szCs w:val="24"/>
        </w:rPr>
        <w:t>otrzymała jednorazowo środki z PFRON lub z instytucji z udziałem środków publicznych na podjęcie działaln</w:t>
      </w:r>
      <w:r w:rsidR="00AB38B5">
        <w:rPr>
          <w:sz w:val="24"/>
          <w:szCs w:val="24"/>
        </w:rPr>
        <w:t>ości gospodarczej, rolniczej</w:t>
      </w:r>
      <w:r w:rsidRPr="00DA7570">
        <w:rPr>
          <w:sz w:val="24"/>
          <w:szCs w:val="24"/>
        </w:rPr>
        <w:t>; pozbawienie statusu bezrobotnego następuje od następnego dnia po dniu otrzymania środków na podjęcie dział</w:t>
      </w:r>
      <w:r w:rsidR="00AB38B5">
        <w:rPr>
          <w:sz w:val="24"/>
          <w:szCs w:val="24"/>
        </w:rPr>
        <w:t>alności</w:t>
      </w:r>
      <w:r w:rsidRPr="00DA7570">
        <w:rPr>
          <w:sz w:val="24"/>
          <w:szCs w:val="24"/>
        </w:rPr>
        <w:t xml:space="preserve"> (art. 33 ust.4 </w:t>
      </w:r>
      <w:proofErr w:type="spellStart"/>
      <w:r w:rsidRPr="00DA7570">
        <w:rPr>
          <w:sz w:val="24"/>
          <w:szCs w:val="24"/>
        </w:rPr>
        <w:t>pkt</w:t>
      </w:r>
      <w:proofErr w:type="spellEnd"/>
      <w:r w:rsidRPr="00DA7570">
        <w:rPr>
          <w:sz w:val="24"/>
          <w:szCs w:val="24"/>
        </w:rPr>
        <w:t xml:space="preserve"> 2a</w:t>
      </w:r>
      <w:r w:rsidR="001740EE">
        <w:rPr>
          <w:sz w:val="24"/>
          <w:szCs w:val="24"/>
        </w:rPr>
        <w:t xml:space="preserve"> </w:t>
      </w:r>
      <w:r w:rsidRPr="00DA7570">
        <w:rPr>
          <w:sz w:val="24"/>
          <w:szCs w:val="24"/>
        </w:rPr>
        <w:t>ustawy)</w:t>
      </w:r>
    </w:p>
    <w:p w:rsidR="00500141" w:rsidRPr="00DA7570" w:rsidRDefault="00500141" w:rsidP="009D7DA9">
      <w:pPr>
        <w:numPr>
          <w:ilvl w:val="0"/>
          <w:numId w:val="7"/>
        </w:numPr>
        <w:jc w:val="both"/>
        <w:rPr>
          <w:sz w:val="24"/>
          <w:szCs w:val="24"/>
        </w:rPr>
      </w:pPr>
      <w:r w:rsidRPr="00DA7570">
        <w:rPr>
          <w:sz w:val="24"/>
          <w:szCs w:val="24"/>
        </w:rPr>
        <w:t xml:space="preserve">rozpoczęła realizację indywidualnego programu zatrudnienia socjalnego lub podpisała kontrakt socjalny, o którym mowa w art. 50 ust. 2 </w:t>
      </w:r>
      <w:proofErr w:type="spellStart"/>
      <w:r w:rsidRPr="00DA7570">
        <w:rPr>
          <w:sz w:val="24"/>
          <w:szCs w:val="24"/>
        </w:rPr>
        <w:t>pkt</w:t>
      </w:r>
      <w:proofErr w:type="spellEnd"/>
      <w:r w:rsidRPr="00DA7570">
        <w:rPr>
          <w:sz w:val="24"/>
          <w:szCs w:val="24"/>
        </w:rPr>
        <w:t xml:space="preserve"> 2 ustawy; pozbawienie statusu bezrobotnego następuje od następnego dnia po dniu rozpoczęcia realizacji indywidualnego programu zatrudnienia socjalnego lub podpisania kontraktu socjalnego  (art. 33 ust. 4 </w:t>
      </w:r>
      <w:proofErr w:type="spellStart"/>
      <w:r w:rsidRPr="00DA7570">
        <w:rPr>
          <w:sz w:val="24"/>
          <w:szCs w:val="24"/>
        </w:rPr>
        <w:t>pkt</w:t>
      </w:r>
      <w:proofErr w:type="spellEnd"/>
      <w:r w:rsidRPr="00DA7570">
        <w:rPr>
          <w:sz w:val="24"/>
          <w:szCs w:val="24"/>
        </w:rPr>
        <w:t xml:space="preserve"> 2b ustawy),</w:t>
      </w:r>
    </w:p>
    <w:p w:rsidR="00500141" w:rsidRPr="00DA7570" w:rsidRDefault="00500141" w:rsidP="009D7DA9">
      <w:pPr>
        <w:numPr>
          <w:ilvl w:val="0"/>
          <w:numId w:val="7"/>
        </w:numPr>
        <w:jc w:val="both"/>
        <w:rPr>
          <w:sz w:val="24"/>
          <w:szCs w:val="24"/>
        </w:rPr>
      </w:pPr>
      <w:r w:rsidRPr="00DA7570">
        <w:rPr>
          <w:sz w:val="24"/>
          <w:szCs w:val="24"/>
        </w:rPr>
        <w:lastRenderedPageBreak/>
        <w:t xml:space="preserve">odmówiła bez uzasadnionej przyczyny, przyjęcia propozycji odpowiedniej pracy lub innej formy pomocy określonej w ustawie lub poddania się badaniom lekarskim lub psychologicznym, mającym na celu ustalenie zdolności do pracy lub udziału w innej formie pomocy określonej w ustawie; pozbawienie statusu bezrobotnego następuje od dnia odmowy na okres: </w:t>
      </w:r>
    </w:p>
    <w:p w:rsidR="00500141" w:rsidRPr="00DA7570" w:rsidRDefault="00500141" w:rsidP="009D7DA9">
      <w:pPr>
        <w:numPr>
          <w:ilvl w:val="0"/>
          <w:numId w:val="8"/>
        </w:numPr>
        <w:jc w:val="both"/>
        <w:rPr>
          <w:sz w:val="24"/>
          <w:szCs w:val="24"/>
        </w:rPr>
      </w:pPr>
      <w:r w:rsidRPr="00DA7570">
        <w:rPr>
          <w:sz w:val="24"/>
          <w:szCs w:val="24"/>
        </w:rPr>
        <w:t>120 dni w przypadku pierwszej odmowy,</w:t>
      </w:r>
    </w:p>
    <w:p w:rsidR="00500141" w:rsidRPr="00DA7570" w:rsidRDefault="00500141" w:rsidP="009D7DA9">
      <w:pPr>
        <w:numPr>
          <w:ilvl w:val="0"/>
          <w:numId w:val="8"/>
        </w:numPr>
        <w:jc w:val="both"/>
        <w:rPr>
          <w:sz w:val="24"/>
          <w:szCs w:val="24"/>
        </w:rPr>
      </w:pPr>
      <w:r w:rsidRPr="00DA7570">
        <w:rPr>
          <w:sz w:val="24"/>
          <w:szCs w:val="24"/>
        </w:rPr>
        <w:t>180 dni w przypadku drugiej odmowy,</w:t>
      </w:r>
    </w:p>
    <w:p w:rsidR="00500141" w:rsidRPr="00DA7570" w:rsidRDefault="00500141" w:rsidP="009D7DA9">
      <w:pPr>
        <w:numPr>
          <w:ilvl w:val="0"/>
          <w:numId w:val="8"/>
        </w:numPr>
        <w:jc w:val="both"/>
        <w:rPr>
          <w:sz w:val="24"/>
          <w:szCs w:val="24"/>
        </w:rPr>
      </w:pPr>
      <w:r w:rsidRPr="00DA7570">
        <w:rPr>
          <w:sz w:val="24"/>
          <w:szCs w:val="24"/>
        </w:rPr>
        <w:t xml:space="preserve">270 dni w przypadku trzeciej i każdej kolejnej odmowy (art. 33 ust. 4 </w:t>
      </w:r>
      <w:proofErr w:type="spellStart"/>
      <w:r w:rsidRPr="00DA7570">
        <w:rPr>
          <w:sz w:val="24"/>
          <w:szCs w:val="24"/>
        </w:rPr>
        <w:t>pkt</w:t>
      </w:r>
      <w:proofErr w:type="spellEnd"/>
      <w:r w:rsidRPr="00DA7570">
        <w:rPr>
          <w:sz w:val="24"/>
          <w:szCs w:val="24"/>
        </w:rPr>
        <w:t xml:space="preserve"> 3 ustawy),</w:t>
      </w:r>
    </w:p>
    <w:p w:rsidR="004D4226" w:rsidRPr="00DA7570" w:rsidRDefault="00DD1261" w:rsidP="009D7DA9">
      <w:pPr>
        <w:pStyle w:val="Akapitzlist"/>
        <w:numPr>
          <w:ilvl w:val="0"/>
          <w:numId w:val="7"/>
        </w:numPr>
        <w:jc w:val="both"/>
        <w:rPr>
          <w:sz w:val="24"/>
          <w:szCs w:val="24"/>
        </w:rPr>
      </w:pPr>
      <w:r w:rsidRPr="00DA7570">
        <w:rPr>
          <w:color w:val="FF0000"/>
          <w:sz w:val="24"/>
          <w:szCs w:val="24"/>
        </w:rPr>
        <w:t xml:space="preserve">odmówił bez uzasadnionej przyczyny udziału w działaniach w ramach Programu Aktywizacji i Integracji, realizowanych przez powiatowy </w:t>
      </w:r>
      <w:r w:rsidR="00EE1A37" w:rsidRPr="00DA7570">
        <w:rPr>
          <w:color w:val="FF0000"/>
          <w:sz w:val="24"/>
          <w:szCs w:val="24"/>
        </w:rPr>
        <w:t>urząd</w:t>
      </w:r>
      <w:r w:rsidRPr="00DA7570">
        <w:rPr>
          <w:color w:val="FF0000"/>
          <w:sz w:val="24"/>
          <w:szCs w:val="24"/>
        </w:rPr>
        <w:t xml:space="preserve"> pracy, inne podmioty na jego zlecenie lub ośrodek pomocy  społecznej; pozbawienie statusu bezrobotnego </w:t>
      </w:r>
      <w:proofErr w:type="spellStart"/>
      <w:r w:rsidRPr="00DA7570">
        <w:rPr>
          <w:color w:val="FF0000"/>
          <w:sz w:val="24"/>
          <w:szCs w:val="24"/>
        </w:rPr>
        <w:t>nastep</w:t>
      </w:r>
      <w:r w:rsidR="005C667A" w:rsidRPr="00DA7570">
        <w:rPr>
          <w:color w:val="FF0000"/>
          <w:sz w:val="24"/>
          <w:szCs w:val="24"/>
        </w:rPr>
        <w:t>uje</w:t>
      </w:r>
      <w:proofErr w:type="spellEnd"/>
      <w:r w:rsidR="005C667A" w:rsidRPr="00DA7570">
        <w:rPr>
          <w:color w:val="FF0000"/>
          <w:sz w:val="24"/>
          <w:szCs w:val="24"/>
        </w:rPr>
        <w:t xml:space="preserve"> na okres wskazany w pkt. II ppkt.6 </w:t>
      </w:r>
      <w:r w:rsidRPr="00DA7570">
        <w:rPr>
          <w:color w:val="FF0000"/>
          <w:sz w:val="24"/>
          <w:szCs w:val="24"/>
        </w:rPr>
        <w:t>( art. 33 ust.4 pkt. 3a ustawy)</w:t>
      </w:r>
    </w:p>
    <w:p w:rsidR="00500141" w:rsidRPr="00DA7570" w:rsidRDefault="00500141" w:rsidP="009D7DA9">
      <w:pPr>
        <w:numPr>
          <w:ilvl w:val="0"/>
          <w:numId w:val="7"/>
        </w:numPr>
        <w:jc w:val="both"/>
        <w:rPr>
          <w:sz w:val="24"/>
          <w:szCs w:val="24"/>
        </w:rPr>
      </w:pPr>
      <w:r w:rsidRPr="00DA7570">
        <w:rPr>
          <w:sz w:val="24"/>
          <w:szCs w:val="24"/>
        </w:rPr>
        <w:t xml:space="preserve">nie stawiła się w powiatowym urzędzie pracy w wyznaczonym terminie i nie powiadomiła w okresie do 7 dni o </w:t>
      </w:r>
      <w:r w:rsidRPr="00DA7570">
        <w:rPr>
          <w:sz w:val="24"/>
          <w:szCs w:val="24"/>
          <w:u w:val="single"/>
        </w:rPr>
        <w:t>uzasadnionej</w:t>
      </w:r>
      <w:r w:rsidRPr="00DA7570">
        <w:rPr>
          <w:sz w:val="24"/>
          <w:szCs w:val="24"/>
        </w:rPr>
        <w:t xml:space="preserve"> przyczynie tego niestawiennictwa; pozbawienie statusu bezrobotnego następuje  od dnia niestawienia się w powiatowym urzędzie pracy</w:t>
      </w:r>
      <w:r w:rsidRPr="00DA7570">
        <w:rPr>
          <w:b/>
          <w:sz w:val="24"/>
          <w:szCs w:val="24"/>
        </w:rPr>
        <w:t xml:space="preserve"> </w:t>
      </w:r>
      <w:r w:rsidRPr="00DA7570">
        <w:rPr>
          <w:sz w:val="24"/>
          <w:szCs w:val="24"/>
        </w:rPr>
        <w:t>odpowie</w:t>
      </w:r>
      <w:r w:rsidR="00013249" w:rsidRPr="00DA7570">
        <w:rPr>
          <w:sz w:val="24"/>
          <w:szCs w:val="24"/>
        </w:rPr>
        <w:t xml:space="preserve">dnio na okres wskazany w </w:t>
      </w:r>
      <w:proofErr w:type="spellStart"/>
      <w:r w:rsidR="00013249" w:rsidRPr="00DA7570">
        <w:rPr>
          <w:sz w:val="24"/>
          <w:szCs w:val="24"/>
        </w:rPr>
        <w:t>pkt</w:t>
      </w:r>
      <w:proofErr w:type="spellEnd"/>
      <w:r w:rsidR="00013249" w:rsidRPr="00DA7570">
        <w:rPr>
          <w:sz w:val="24"/>
          <w:szCs w:val="24"/>
        </w:rPr>
        <w:t xml:space="preserve"> II</w:t>
      </w:r>
      <w:r w:rsidR="005C667A" w:rsidRPr="00DA7570">
        <w:rPr>
          <w:sz w:val="24"/>
          <w:szCs w:val="24"/>
        </w:rPr>
        <w:t xml:space="preserve"> </w:t>
      </w:r>
      <w:proofErr w:type="spellStart"/>
      <w:r w:rsidR="005C667A" w:rsidRPr="00DA7570">
        <w:rPr>
          <w:sz w:val="24"/>
          <w:szCs w:val="24"/>
        </w:rPr>
        <w:t>ppkt</w:t>
      </w:r>
      <w:proofErr w:type="spellEnd"/>
      <w:r w:rsidR="005C667A" w:rsidRPr="00DA7570">
        <w:rPr>
          <w:sz w:val="24"/>
          <w:szCs w:val="24"/>
        </w:rPr>
        <w:t xml:space="preserve"> 6</w:t>
      </w:r>
      <w:r w:rsidRPr="00DA7570">
        <w:rPr>
          <w:sz w:val="24"/>
          <w:szCs w:val="24"/>
        </w:rPr>
        <w:t xml:space="preserve"> niniejszej informacji, w zależności od liczby </w:t>
      </w:r>
      <w:r w:rsidR="00DD1261" w:rsidRPr="00DA7570">
        <w:rPr>
          <w:sz w:val="24"/>
          <w:szCs w:val="24"/>
        </w:rPr>
        <w:t>niestawiennictwa</w:t>
      </w:r>
      <w:r w:rsidRPr="00DA7570">
        <w:rPr>
          <w:sz w:val="24"/>
          <w:szCs w:val="24"/>
        </w:rPr>
        <w:t xml:space="preserve"> (art. 33 ust. 3 i ust. 4 </w:t>
      </w:r>
      <w:proofErr w:type="spellStart"/>
      <w:r w:rsidRPr="00DA7570">
        <w:rPr>
          <w:sz w:val="24"/>
          <w:szCs w:val="24"/>
        </w:rPr>
        <w:t>pkt</w:t>
      </w:r>
      <w:proofErr w:type="spellEnd"/>
      <w:r w:rsidRPr="00DA7570">
        <w:rPr>
          <w:sz w:val="24"/>
          <w:szCs w:val="24"/>
        </w:rPr>
        <w:t xml:space="preserve"> 4 ustawy).</w:t>
      </w:r>
    </w:p>
    <w:p w:rsidR="00500141" w:rsidRPr="00DA7570" w:rsidRDefault="00500141" w:rsidP="009D7DA9">
      <w:pPr>
        <w:numPr>
          <w:ilvl w:val="0"/>
          <w:numId w:val="7"/>
        </w:numPr>
        <w:jc w:val="both"/>
        <w:rPr>
          <w:sz w:val="24"/>
          <w:szCs w:val="24"/>
        </w:rPr>
      </w:pPr>
      <w:r w:rsidRPr="00DA7570">
        <w:rPr>
          <w:sz w:val="24"/>
          <w:szCs w:val="24"/>
        </w:rPr>
        <w:t xml:space="preserve">nie stawiła się  w powiatowym urzędzie pracy właściwym dla nowego miejsca zamieszkania w terminie 14 dni od </w:t>
      </w:r>
      <w:r w:rsidR="00DD1261" w:rsidRPr="00DA7570">
        <w:rPr>
          <w:sz w:val="24"/>
          <w:szCs w:val="24"/>
        </w:rPr>
        <w:t>dnia zmiany miejsca zamieszkania</w:t>
      </w:r>
      <w:r w:rsidRPr="00DA7570">
        <w:rPr>
          <w:sz w:val="24"/>
          <w:szCs w:val="24"/>
        </w:rPr>
        <w:t xml:space="preserve"> (art. 33 ust. 4 </w:t>
      </w:r>
      <w:proofErr w:type="spellStart"/>
      <w:r w:rsidRPr="00DA7570">
        <w:rPr>
          <w:sz w:val="24"/>
          <w:szCs w:val="24"/>
        </w:rPr>
        <w:t>pkt</w:t>
      </w:r>
      <w:proofErr w:type="spellEnd"/>
      <w:r w:rsidRPr="00DA7570">
        <w:rPr>
          <w:sz w:val="24"/>
          <w:szCs w:val="24"/>
        </w:rPr>
        <w:t xml:space="preserve"> 4a i art. 73 ust. 2a ustawy)</w:t>
      </w:r>
    </w:p>
    <w:p w:rsidR="00500141" w:rsidRPr="00DA7570" w:rsidRDefault="00500141" w:rsidP="009D7DA9">
      <w:pPr>
        <w:numPr>
          <w:ilvl w:val="0"/>
          <w:numId w:val="7"/>
        </w:numPr>
        <w:jc w:val="both"/>
        <w:rPr>
          <w:sz w:val="24"/>
          <w:szCs w:val="24"/>
        </w:rPr>
      </w:pPr>
      <w:r w:rsidRPr="00DA7570">
        <w:rPr>
          <w:sz w:val="24"/>
          <w:szCs w:val="24"/>
        </w:rPr>
        <w:t xml:space="preserve">złożyła wniosek o pozbawienie statusu bezrobotnego (art. 33 ust. 4 </w:t>
      </w:r>
      <w:proofErr w:type="spellStart"/>
      <w:r w:rsidRPr="00DA7570">
        <w:rPr>
          <w:sz w:val="24"/>
          <w:szCs w:val="24"/>
        </w:rPr>
        <w:t>pkt</w:t>
      </w:r>
      <w:proofErr w:type="spellEnd"/>
      <w:r w:rsidRPr="00DA7570">
        <w:rPr>
          <w:sz w:val="24"/>
          <w:szCs w:val="24"/>
        </w:rPr>
        <w:t xml:space="preserve"> 6 ustawy)</w:t>
      </w:r>
    </w:p>
    <w:p w:rsidR="00500141" w:rsidRPr="00DA7570" w:rsidRDefault="00500141" w:rsidP="009D7DA9">
      <w:pPr>
        <w:numPr>
          <w:ilvl w:val="0"/>
          <w:numId w:val="7"/>
        </w:numPr>
        <w:jc w:val="both"/>
        <w:rPr>
          <w:sz w:val="24"/>
          <w:szCs w:val="24"/>
        </w:rPr>
      </w:pPr>
      <w:r w:rsidRPr="00DA7570">
        <w:rPr>
          <w:sz w:val="24"/>
          <w:szCs w:val="24"/>
        </w:rPr>
        <w:t>z własnej winy przerwała szkolenie, staż</w:t>
      </w:r>
      <w:r w:rsidR="00DD1261" w:rsidRPr="00DA7570">
        <w:rPr>
          <w:sz w:val="24"/>
          <w:szCs w:val="24"/>
        </w:rPr>
        <w:t>,</w:t>
      </w:r>
      <w:r w:rsidR="00DD1261" w:rsidRPr="00DA7570">
        <w:rPr>
          <w:color w:val="FF0000"/>
          <w:sz w:val="24"/>
          <w:szCs w:val="24"/>
        </w:rPr>
        <w:t xml:space="preserve"> realizację indywidualnego planu działania</w:t>
      </w:r>
      <w:r w:rsidRPr="00DA7570">
        <w:rPr>
          <w:sz w:val="24"/>
          <w:szCs w:val="24"/>
        </w:rPr>
        <w:t xml:space="preserve"> lub wykonywanie prac społecznie użytecznych lub inną formę pomocy określoną w ustawie; pozbawienie statusu bezrobotnego następuje od dnia przerw</w:t>
      </w:r>
      <w:r w:rsidR="00013249" w:rsidRPr="00DA7570">
        <w:rPr>
          <w:sz w:val="24"/>
          <w:szCs w:val="24"/>
        </w:rPr>
        <w:t xml:space="preserve">ania na okres wskazany w </w:t>
      </w:r>
      <w:proofErr w:type="spellStart"/>
      <w:r w:rsidR="00013249" w:rsidRPr="00DA7570">
        <w:rPr>
          <w:sz w:val="24"/>
          <w:szCs w:val="24"/>
        </w:rPr>
        <w:t>pkt</w:t>
      </w:r>
      <w:proofErr w:type="spellEnd"/>
      <w:r w:rsidR="00013249" w:rsidRPr="00DA7570">
        <w:rPr>
          <w:sz w:val="24"/>
          <w:szCs w:val="24"/>
        </w:rPr>
        <w:t xml:space="preserve"> II</w:t>
      </w:r>
      <w:r w:rsidR="00DD1261" w:rsidRPr="00DA7570">
        <w:rPr>
          <w:sz w:val="24"/>
          <w:szCs w:val="24"/>
        </w:rPr>
        <w:t xml:space="preserve"> </w:t>
      </w:r>
      <w:proofErr w:type="spellStart"/>
      <w:r w:rsidR="00DD1261" w:rsidRPr="00DA7570">
        <w:rPr>
          <w:sz w:val="24"/>
          <w:szCs w:val="24"/>
        </w:rPr>
        <w:t>ppkt</w:t>
      </w:r>
      <w:proofErr w:type="spellEnd"/>
      <w:r w:rsidR="00DD1261" w:rsidRPr="00DA7570">
        <w:rPr>
          <w:sz w:val="24"/>
          <w:szCs w:val="24"/>
        </w:rPr>
        <w:t xml:space="preserve"> 6</w:t>
      </w:r>
      <w:r w:rsidRPr="00DA7570">
        <w:rPr>
          <w:sz w:val="24"/>
          <w:szCs w:val="24"/>
        </w:rPr>
        <w:t xml:space="preserve"> niniejszej informacji (art. 33 ust. 4 </w:t>
      </w:r>
      <w:proofErr w:type="spellStart"/>
      <w:r w:rsidRPr="00DA7570">
        <w:rPr>
          <w:sz w:val="24"/>
          <w:szCs w:val="24"/>
        </w:rPr>
        <w:t>pkt</w:t>
      </w:r>
      <w:proofErr w:type="spellEnd"/>
      <w:r w:rsidRPr="00DA7570">
        <w:rPr>
          <w:sz w:val="24"/>
          <w:szCs w:val="24"/>
        </w:rPr>
        <w:t xml:space="preserve"> 7 ustawy),</w:t>
      </w:r>
    </w:p>
    <w:p w:rsidR="00500141" w:rsidRPr="00DA7570" w:rsidRDefault="00500141" w:rsidP="009D7DA9">
      <w:pPr>
        <w:numPr>
          <w:ilvl w:val="0"/>
          <w:numId w:val="7"/>
        </w:numPr>
        <w:jc w:val="both"/>
        <w:rPr>
          <w:sz w:val="24"/>
          <w:szCs w:val="24"/>
        </w:rPr>
      </w:pPr>
      <w:r w:rsidRPr="00DA7570">
        <w:rPr>
          <w:sz w:val="24"/>
          <w:szCs w:val="24"/>
        </w:rPr>
        <w:t>po skierowaniu nie podjęła szkolenia, przygotowania zawodowego dorosłych, stażu, wykonywania prac społecznie użytecznych lub innej formy pomocy określonej w ustawie; pozbawienie statusu bezrobotnego następuje od następnego dnia po dniu skierowan</w:t>
      </w:r>
      <w:r w:rsidR="00013249" w:rsidRPr="00DA7570">
        <w:rPr>
          <w:sz w:val="24"/>
          <w:szCs w:val="24"/>
        </w:rPr>
        <w:t xml:space="preserve">ia  na okres wskazany w </w:t>
      </w:r>
      <w:proofErr w:type="spellStart"/>
      <w:r w:rsidR="00013249" w:rsidRPr="00DA7570">
        <w:rPr>
          <w:sz w:val="24"/>
          <w:szCs w:val="24"/>
        </w:rPr>
        <w:t>pkt</w:t>
      </w:r>
      <w:proofErr w:type="spellEnd"/>
      <w:r w:rsidR="00013249" w:rsidRPr="00DA7570">
        <w:rPr>
          <w:sz w:val="24"/>
          <w:szCs w:val="24"/>
        </w:rPr>
        <w:t xml:space="preserve">  II</w:t>
      </w:r>
      <w:r w:rsidR="005C667A" w:rsidRPr="00DA7570">
        <w:rPr>
          <w:sz w:val="24"/>
          <w:szCs w:val="24"/>
        </w:rPr>
        <w:t xml:space="preserve">  </w:t>
      </w:r>
      <w:proofErr w:type="spellStart"/>
      <w:r w:rsidR="005C667A" w:rsidRPr="00DA7570">
        <w:rPr>
          <w:sz w:val="24"/>
          <w:szCs w:val="24"/>
        </w:rPr>
        <w:t>ppkt</w:t>
      </w:r>
      <w:proofErr w:type="spellEnd"/>
      <w:r w:rsidR="005C667A" w:rsidRPr="00DA7570">
        <w:rPr>
          <w:sz w:val="24"/>
          <w:szCs w:val="24"/>
        </w:rPr>
        <w:t xml:space="preserve"> 6</w:t>
      </w:r>
      <w:r w:rsidRPr="00DA7570">
        <w:rPr>
          <w:sz w:val="24"/>
          <w:szCs w:val="24"/>
        </w:rPr>
        <w:t xml:space="preserve"> niniejszej informacji (art. 33 ust. 4 </w:t>
      </w:r>
      <w:proofErr w:type="spellStart"/>
      <w:r w:rsidRPr="00DA7570">
        <w:rPr>
          <w:sz w:val="24"/>
          <w:szCs w:val="24"/>
        </w:rPr>
        <w:t>pkt</w:t>
      </w:r>
      <w:proofErr w:type="spellEnd"/>
      <w:r w:rsidRPr="00DA7570">
        <w:rPr>
          <w:sz w:val="24"/>
          <w:szCs w:val="24"/>
        </w:rPr>
        <w:t xml:space="preserve"> 8 ustawy),</w:t>
      </w:r>
    </w:p>
    <w:p w:rsidR="00500141" w:rsidRPr="00DA7570" w:rsidRDefault="00500141" w:rsidP="009D7DA9">
      <w:pPr>
        <w:numPr>
          <w:ilvl w:val="0"/>
          <w:numId w:val="7"/>
        </w:numPr>
        <w:jc w:val="both"/>
        <w:rPr>
          <w:sz w:val="24"/>
          <w:szCs w:val="24"/>
        </w:rPr>
      </w:pPr>
      <w:r w:rsidRPr="00DA7570">
        <w:rPr>
          <w:sz w:val="24"/>
          <w:szCs w:val="24"/>
        </w:rPr>
        <w:t>pozostaje niezdolna do pracy wskutek choroby lub przebywania w zakładzie lecznictwa odwykowego przez nieprzerwany okres 90 dni, przy czym za okres nieprzerwany uważa się również okresy niezdolności do pracy wskutek choroby oraz przebywania w zakładzie lecznictwa odwykowego w sytuacji, gdy każda kolejna przerwa między okresami niezdolności do pracy wynosi mniej niż 30 dni kalendarzowych; pozbawienie statusu bezrobotnego następuje z upływem ostatniego dnia wskazanego okresu 90-dniowego</w:t>
      </w:r>
      <w:r w:rsidR="00B74C17" w:rsidRPr="00DA7570">
        <w:rPr>
          <w:sz w:val="24"/>
          <w:szCs w:val="24"/>
        </w:rPr>
        <w:t xml:space="preserve"> ( z wyjątkiem kobiet w ciąży; po urodzeniu dziecko i po przyjęciu dziecka na wychowanie</w:t>
      </w:r>
      <w:r w:rsidRPr="00DA7570">
        <w:rPr>
          <w:sz w:val="24"/>
          <w:szCs w:val="24"/>
        </w:rPr>
        <w:t xml:space="preserve">) (art. 33 ust. 4 </w:t>
      </w:r>
      <w:proofErr w:type="spellStart"/>
      <w:r w:rsidRPr="00DA7570">
        <w:rPr>
          <w:sz w:val="24"/>
          <w:szCs w:val="24"/>
        </w:rPr>
        <w:t>pkt</w:t>
      </w:r>
      <w:proofErr w:type="spellEnd"/>
      <w:r w:rsidRPr="00DA7570">
        <w:rPr>
          <w:sz w:val="24"/>
          <w:szCs w:val="24"/>
        </w:rPr>
        <w:t xml:space="preserve"> 9 i ust. 4d</w:t>
      </w:r>
      <w:r w:rsidR="00B74C17" w:rsidRPr="00DA7570">
        <w:rPr>
          <w:sz w:val="24"/>
          <w:szCs w:val="24"/>
        </w:rPr>
        <w:t xml:space="preserve"> i 4g</w:t>
      </w:r>
      <w:r w:rsidRPr="00DA7570">
        <w:rPr>
          <w:sz w:val="24"/>
          <w:szCs w:val="24"/>
        </w:rPr>
        <w:t xml:space="preserve"> ustawy),</w:t>
      </w:r>
    </w:p>
    <w:p w:rsidR="00500141" w:rsidRPr="00DA7570" w:rsidRDefault="00500141" w:rsidP="009D7DA9">
      <w:pPr>
        <w:numPr>
          <w:ilvl w:val="0"/>
          <w:numId w:val="7"/>
        </w:numPr>
        <w:jc w:val="both"/>
        <w:rPr>
          <w:sz w:val="24"/>
          <w:szCs w:val="24"/>
        </w:rPr>
      </w:pPr>
      <w:r w:rsidRPr="00DA7570">
        <w:rPr>
          <w:sz w:val="24"/>
          <w:szCs w:val="24"/>
          <w:u w:val="single"/>
        </w:rPr>
        <w:t>nie przedstawiła</w:t>
      </w:r>
      <w:r w:rsidRPr="00DA7570">
        <w:rPr>
          <w:sz w:val="24"/>
          <w:szCs w:val="24"/>
        </w:rPr>
        <w:t xml:space="preserve"> zaświadczenia o niezdolności do pracy wskutek choroby lub opieki nad chorym członkiem rodziny, o którym mowa w art. 80 ust. 2 ustawy, tj. na druku ZUS ZLA; nieprzedstawienie zaświadczenia w wymaganej formie (z wyjątkiem odbywających leczenie w zakładzie lecznictwa odwykowego) skutkuje pozbawieniem statusu bezrobotnego z pierwszym dniem niezdolności do pracy (art. 33 ust. 4 </w:t>
      </w:r>
      <w:proofErr w:type="spellStart"/>
      <w:r w:rsidRPr="00DA7570">
        <w:rPr>
          <w:sz w:val="24"/>
          <w:szCs w:val="24"/>
        </w:rPr>
        <w:t>pkt</w:t>
      </w:r>
      <w:proofErr w:type="spellEnd"/>
      <w:r w:rsidRPr="00DA7570">
        <w:rPr>
          <w:sz w:val="24"/>
          <w:szCs w:val="24"/>
        </w:rPr>
        <w:t xml:space="preserve"> 10 ustawy), </w:t>
      </w:r>
    </w:p>
    <w:p w:rsidR="00500141" w:rsidRPr="00DA7570" w:rsidRDefault="00500141" w:rsidP="009D7DA9">
      <w:pPr>
        <w:numPr>
          <w:ilvl w:val="0"/>
          <w:numId w:val="7"/>
        </w:numPr>
        <w:jc w:val="both"/>
        <w:rPr>
          <w:sz w:val="24"/>
          <w:szCs w:val="24"/>
        </w:rPr>
      </w:pPr>
      <w:r w:rsidRPr="00DA7570">
        <w:rPr>
          <w:sz w:val="24"/>
          <w:szCs w:val="24"/>
        </w:rPr>
        <w:t xml:space="preserve">z własnej winy przerwała program przygotowania zawodowego dorosłych, nie przystąpiła do egzaminu kwalifikacyjnego, czeladniczego lub sprawdzającego; pozbawienie statusu bezrobotnego następuje od dnia przerwania programu lub nieprzystąpienia do egzaminu na okres 6 miesięcy (art. 33 ust. 4 </w:t>
      </w:r>
      <w:proofErr w:type="spellStart"/>
      <w:r w:rsidRPr="00DA7570">
        <w:rPr>
          <w:sz w:val="24"/>
          <w:szCs w:val="24"/>
        </w:rPr>
        <w:t>okt</w:t>
      </w:r>
      <w:proofErr w:type="spellEnd"/>
      <w:r w:rsidRPr="00DA7570">
        <w:rPr>
          <w:sz w:val="24"/>
          <w:szCs w:val="24"/>
        </w:rPr>
        <w:t xml:space="preserve"> 11 i art. 53 h ust. 1 i 2 ustawy)</w:t>
      </w:r>
    </w:p>
    <w:p w:rsidR="005C667A" w:rsidRPr="00DA7570" w:rsidRDefault="005911A7" w:rsidP="009D7DA9">
      <w:pPr>
        <w:numPr>
          <w:ilvl w:val="0"/>
          <w:numId w:val="7"/>
        </w:numPr>
        <w:jc w:val="both"/>
        <w:rPr>
          <w:sz w:val="24"/>
          <w:szCs w:val="24"/>
        </w:rPr>
      </w:pPr>
      <w:r w:rsidRPr="00DA7570">
        <w:rPr>
          <w:color w:val="FF0000"/>
          <w:sz w:val="24"/>
          <w:szCs w:val="24"/>
        </w:rPr>
        <w:t xml:space="preserve">z własnej winy przerwał udział w działaniach w ramach Programu Aktywizacji i Integracji, realizowanych przez powiatowy </w:t>
      </w:r>
      <w:proofErr w:type="spellStart"/>
      <w:r w:rsidRPr="00DA7570">
        <w:rPr>
          <w:color w:val="FF0000"/>
          <w:sz w:val="24"/>
          <w:szCs w:val="24"/>
        </w:rPr>
        <w:t>urzad</w:t>
      </w:r>
      <w:proofErr w:type="spellEnd"/>
      <w:r w:rsidRPr="00DA7570">
        <w:rPr>
          <w:color w:val="FF0000"/>
          <w:sz w:val="24"/>
          <w:szCs w:val="24"/>
        </w:rPr>
        <w:t xml:space="preserve"> pracy, inne podmioty na jego zlecenie lub przez ośrodek pomocy społecznej; pozbawienie statusu bezrobotnego </w:t>
      </w:r>
      <w:r w:rsidR="005C667A" w:rsidRPr="00DA7570">
        <w:rPr>
          <w:color w:val="FF0000"/>
          <w:sz w:val="24"/>
          <w:szCs w:val="24"/>
        </w:rPr>
        <w:t xml:space="preserve">następuje na okres wskazany w pkt. II </w:t>
      </w:r>
      <w:proofErr w:type="spellStart"/>
      <w:r w:rsidR="005C667A" w:rsidRPr="00DA7570">
        <w:rPr>
          <w:color w:val="FF0000"/>
          <w:sz w:val="24"/>
          <w:szCs w:val="24"/>
        </w:rPr>
        <w:t>ppkt</w:t>
      </w:r>
      <w:proofErr w:type="spellEnd"/>
      <w:r w:rsidR="005C667A" w:rsidRPr="00DA7570">
        <w:rPr>
          <w:color w:val="FF0000"/>
          <w:sz w:val="24"/>
          <w:szCs w:val="24"/>
        </w:rPr>
        <w:t>. 6</w:t>
      </w:r>
      <w:r w:rsidRPr="00DA7570">
        <w:rPr>
          <w:color w:val="FF0000"/>
          <w:sz w:val="24"/>
          <w:szCs w:val="24"/>
        </w:rPr>
        <w:t>( art. 33 ust. 4 pkt. 12 ustawy)</w:t>
      </w:r>
    </w:p>
    <w:p w:rsidR="005C667A" w:rsidRPr="00DA7570" w:rsidRDefault="005911A7" w:rsidP="009D7DA9">
      <w:pPr>
        <w:jc w:val="both"/>
        <w:rPr>
          <w:b/>
          <w:color w:val="FF0000"/>
          <w:sz w:val="24"/>
          <w:szCs w:val="24"/>
        </w:rPr>
      </w:pPr>
      <w:r w:rsidRPr="00DA7570">
        <w:rPr>
          <w:b/>
          <w:color w:val="FF0000"/>
          <w:sz w:val="24"/>
          <w:szCs w:val="24"/>
        </w:rPr>
        <w:t>Podstawy pozbawienia statusu be</w:t>
      </w:r>
      <w:r w:rsidR="005C667A" w:rsidRPr="00DA7570">
        <w:rPr>
          <w:b/>
          <w:color w:val="FF0000"/>
          <w:sz w:val="24"/>
          <w:szCs w:val="24"/>
        </w:rPr>
        <w:t xml:space="preserve">zrobotnego wymienione w pkt. II </w:t>
      </w:r>
      <w:proofErr w:type="spellStart"/>
      <w:r w:rsidR="005C667A" w:rsidRPr="00DA7570">
        <w:rPr>
          <w:b/>
          <w:color w:val="FF0000"/>
          <w:sz w:val="24"/>
          <w:szCs w:val="24"/>
        </w:rPr>
        <w:t>ppkt</w:t>
      </w:r>
      <w:proofErr w:type="spellEnd"/>
      <w:r w:rsidR="005C667A" w:rsidRPr="00DA7570">
        <w:rPr>
          <w:b/>
          <w:color w:val="FF0000"/>
          <w:sz w:val="24"/>
          <w:szCs w:val="24"/>
        </w:rPr>
        <w:t>. 2;6;7;11;12;15;16</w:t>
      </w:r>
      <w:r w:rsidRPr="00DA7570">
        <w:rPr>
          <w:b/>
          <w:color w:val="FF0000"/>
          <w:sz w:val="24"/>
          <w:szCs w:val="24"/>
        </w:rPr>
        <w:t xml:space="preserve"> są sumowane dla określenia okresu, na jaki </w:t>
      </w:r>
      <w:proofErr w:type="spellStart"/>
      <w:r w:rsidRPr="00DA7570">
        <w:rPr>
          <w:b/>
          <w:color w:val="FF0000"/>
          <w:sz w:val="24"/>
          <w:szCs w:val="24"/>
        </w:rPr>
        <w:t>nastepuje</w:t>
      </w:r>
      <w:proofErr w:type="spellEnd"/>
      <w:r w:rsidRPr="00DA7570">
        <w:rPr>
          <w:b/>
          <w:color w:val="FF0000"/>
          <w:sz w:val="24"/>
          <w:szCs w:val="24"/>
        </w:rPr>
        <w:t xml:space="preserve"> pozbawienie statusu bezrobotnego ( art. 33 ust. 4 h ustawy)</w:t>
      </w:r>
    </w:p>
    <w:p w:rsidR="008467A1" w:rsidRPr="00DA7570" w:rsidRDefault="005911A7" w:rsidP="009D7DA9">
      <w:pPr>
        <w:jc w:val="both"/>
        <w:rPr>
          <w:b/>
          <w:color w:val="FF0000"/>
          <w:sz w:val="24"/>
          <w:szCs w:val="24"/>
        </w:rPr>
      </w:pPr>
      <w:r w:rsidRPr="00DA7570">
        <w:rPr>
          <w:b/>
          <w:color w:val="FF0000"/>
          <w:sz w:val="24"/>
          <w:szCs w:val="24"/>
        </w:rPr>
        <w:lastRenderedPageBreak/>
        <w:t xml:space="preserve">Starosta nie może pozbawić statusu bezrobotnego kobiety w ciąży z powodu niezdolności do pracy związanej z ciążą przez okres nieprzerwany 90 dni, z wyłączeniem przypadku złożenia wniosku o pozbawienie tego statusu przez samą bezrobotną (art. 33 ust. 4d ustawy) oraz po urodzeniu dziecka lub po przyjęciu dziecka na wychowanie i </w:t>
      </w:r>
      <w:proofErr w:type="spellStart"/>
      <w:r w:rsidRPr="00DA7570">
        <w:rPr>
          <w:b/>
          <w:color w:val="FF0000"/>
          <w:sz w:val="24"/>
          <w:szCs w:val="24"/>
        </w:rPr>
        <w:t>wystapienie</w:t>
      </w:r>
      <w:proofErr w:type="spellEnd"/>
      <w:r w:rsidRPr="00DA7570">
        <w:rPr>
          <w:b/>
          <w:color w:val="FF0000"/>
          <w:sz w:val="24"/>
          <w:szCs w:val="24"/>
        </w:rPr>
        <w:t xml:space="preserve"> do sądu opiekuńczego z wnioskiem o wszczęcie </w:t>
      </w:r>
      <w:proofErr w:type="spellStart"/>
      <w:r w:rsidRPr="00DA7570">
        <w:rPr>
          <w:b/>
          <w:color w:val="FF0000"/>
          <w:sz w:val="24"/>
          <w:szCs w:val="24"/>
        </w:rPr>
        <w:t>postepowania</w:t>
      </w:r>
      <w:proofErr w:type="spellEnd"/>
      <w:r w:rsidRPr="00DA7570">
        <w:rPr>
          <w:b/>
          <w:color w:val="FF0000"/>
          <w:sz w:val="24"/>
          <w:szCs w:val="24"/>
        </w:rPr>
        <w:t xml:space="preserve"> w sprawie przysposobienia dziecka lub po przyjęciu dziecka na wychowanie jako rodzina </w:t>
      </w:r>
      <w:proofErr w:type="spellStart"/>
      <w:r w:rsidRPr="00DA7570">
        <w:rPr>
          <w:b/>
          <w:color w:val="FF0000"/>
          <w:sz w:val="24"/>
          <w:szCs w:val="24"/>
        </w:rPr>
        <w:t>zastepcza</w:t>
      </w:r>
      <w:proofErr w:type="spellEnd"/>
      <w:r w:rsidRPr="00DA7570">
        <w:rPr>
          <w:b/>
          <w:color w:val="FF0000"/>
          <w:sz w:val="24"/>
          <w:szCs w:val="24"/>
        </w:rPr>
        <w:t xml:space="preserve">, z wyjątkiem rodziny zastępczej zawodowej – z uwagi na brak zdolności i gotowości do podjęcia zatrudnienia spowodowany opieką nad dzieckiem przez okres, przez który przysługiwałby im, zgodnie z odrębnymi </w:t>
      </w:r>
      <w:r w:rsidR="008467A1" w:rsidRPr="00DA7570">
        <w:rPr>
          <w:b/>
          <w:color w:val="FF0000"/>
          <w:sz w:val="24"/>
          <w:szCs w:val="24"/>
        </w:rPr>
        <w:t>przepisami, zasiłek macierzyński w okresie urlopu macierzyńskiego, urlopu na warunkach urlopu macierzyńskiego, dodatkowego urlopu macierzyńskiego, dodatkowego urlopu na warunkach urlopu macierzyńskiego oraz urlopu rodzicielskiego, z wyłączeniem przypadku złożenia wniosku o pozbawienie tego statusu przez samego bezrobotnego (art. 33 ust. 4g ustawy)</w:t>
      </w:r>
    </w:p>
    <w:p w:rsidR="005911A7" w:rsidRPr="00DA7570" w:rsidRDefault="008467A1" w:rsidP="009D7DA9">
      <w:pPr>
        <w:jc w:val="both"/>
        <w:rPr>
          <w:b/>
          <w:color w:val="FF0000"/>
          <w:sz w:val="24"/>
          <w:szCs w:val="24"/>
        </w:rPr>
      </w:pPr>
      <w:r w:rsidRPr="00DA7570">
        <w:rPr>
          <w:b/>
          <w:color w:val="FF0000"/>
          <w:sz w:val="24"/>
          <w:szCs w:val="24"/>
        </w:rPr>
        <w:t xml:space="preserve"> </w:t>
      </w:r>
    </w:p>
    <w:p w:rsidR="00500141" w:rsidRPr="00DA7570" w:rsidRDefault="007408C0" w:rsidP="009D7DA9">
      <w:pPr>
        <w:pStyle w:val="Nagwek4"/>
        <w:rPr>
          <w:sz w:val="24"/>
          <w:szCs w:val="24"/>
        </w:rPr>
      </w:pPr>
      <w:r w:rsidRPr="00DA7570">
        <w:rPr>
          <w:sz w:val="24"/>
          <w:szCs w:val="24"/>
        </w:rPr>
        <w:t>III</w:t>
      </w:r>
      <w:r w:rsidR="00500141" w:rsidRPr="00DA7570">
        <w:rPr>
          <w:sz w:val="24"/>
          <w:szCs w:val="24"/>
        </w:rPr>
        <w:t>. Obowiązki bezrobotnego</w:t>
      </w:r>
    </w:p>
    <w:p w:rsidR="00500141" w:rsidRPr="00DA7570" w:rsidRDefault="00500141" w:rsidP="009D7DA9">
      <w:pPr>
        <w:numPr>
          <w:ilvl w:val="0"/>
          <w:numId w:val="9"/>
        </w:numPr>
        <w:jc w:val="both"/>
        <w:rPr>
          <w:sz w:val="24"/>
          <w:szCs w:val="24"/>
        </w:rPr>
      </w:pPr>
      <w:r w:rsidRPr="00DA7570">
        <w:rPr>
          <w:sz w:val="24"/>
          <w:szCs w:val="24"/>
        </w:rPr>
        <w:t>Bezrobotny ma obowiązek zgłaszania się do właściwego powiatowego urzędu pracy w wyznaczonym przez urząd terminie w celu  przyjęcia propozycji odpowiedniej pracy lub innej formy pomocy proponowanej przez urząd lub w innym celu wynikającym z ustawy i określonym przez urząd pracy, w tym potwierdzenia gotowości do podjęcia pracy (art.</w:t>
      </w:r>
      <w:r w:rsidR="001740EE">
        <w:rPr>
          <w:sz w:val="24"/>
          <w:szCs w:val="24"/>
        </w:rPr>
        <w:t xml:space="preserve"> 33 ust. 3</w:t>
      </w:r>
      <w:r w:rsidRPr="00DA7570">
        <w:rPr>
          <w:sz w:val="24"/>
          <w:szCs w:val="24"/>
        </w:rPr>
        <w:t>).</w:t>
      </w:r>
    </w:p>
    <w:p w:rsidR="008467A1" w:rsidRPr="00DA7570" w:rsidRDefault="00500141" w:rsidP="009D7DA9">
      <w:pPr>
        <w:numPr>
          <w:ilvl w:val="0"/>
          <w:numId w:val="9"/>
        </w:numPr>
        <w:jc w:val="both"/>
        <w:rPr>
          <w:sz w:val="24"/>
          <w:szCs w:val="24"/>
        </w:rPr>
      </w:pPr>
      <w:r w:rsidRPr="00DA7570">
        <w:rPr>
          <w:sz w:val="24"/>
          <w:szCs w:val="24"/>
        </w:rPr>
        <w:t xml:space="preserve">Bezrobotny ma obowiązek przyjmowania propozycji odpowiedniej pracy tj. zatrudnienia lub innej pracy zarobkowej, które podlegają ubezpieczeniom społecznym i do wykonywania których bezrobotny ma wystarczające kwalifikacje lub doświadczenie zawodowe lub może je wykonywać po uprzednim szkoleniu, albo przygotowaniu zawodowym dorosłych, a stan zdrowia pozwala mu na ich wykonywanie oraz łączny czas dojazdu do miejsca pracy i z powrotem środkami transportu zbiorowego nie przekracza 3 godzin, za wykonywanie których osiąga miesięcznie wynagrodzenie brutto, w wysokości co najmniej minimalnego wynagrodzenia za pracę w przeliczeniu na pełny wymiar czasu pracy (art. 2 ust. 1 </w:t>
      </w:r>
      <w:proofErr w:type="spellStart"/>
      <w:r w:rsidRPr="00DA7570">
        <w:rPr>
          <w:sz w:val="24"/>
          <w:szCs w:val="24"/>
        </w:rPr>
        <w:t>pkt</w:t>
      </w:r>
      <w:proofErr w:type="spellEnd"/>
      <w:r w:rsidRPr="00DA7570">
        <w:rPr>
          <w:sz w:val="24"/>
          <w:szCs w:val="24"/>
        </w:rPr>
        <w:t xml:space="preserve"> 16 i art. 33 ust. 4 </w:t>
      </w:r>
      <w:proofErr w:type="spellStart"/>
      <w:r w:rsidRPr="00DA7570">
        <w:rPr>
          <w:sz w:val="24"/>
          <w:szCs w:val="24"/>
        </w:rPr>
        <w:t>pkt</w:t>
      </w:r>
      <w:proofErr w:type="spellEnd"/>
      <w:r w:rsidRPr="00DA7570">
        <w:rPr>
          <w:sz w:val="24"/>
          <w:szCs w:val="24"/>
        </w:rPr>
        <w:t xml:space="preserve"> 3 ustawy). </w:t>
      </w:r>
    </w:p>
    <w:p w:rsidR="00500141" w:rsidRPr="00DA7570" w:rsidRDefault="00500141" w:rsidP="009D7DA9">
      <w:pPr>
        <w:numPr>
          <w:ilvl w:val="0"/>
          <w:numId w:val="9"/>
        </w:numPr>
        <w:jc w:val="both"/>
        <w:rPr>
          <w:sz w:val="24"/>
          <w:szCs w:val="24"/>
        </w:rPr>
      </w:pPr>
      <w:r w:rsidRPr="00DA7570">
        <w:rPr>
          <w:sz w:val="24"/>
          <w:szCs w:val="24"/>
        </w:rPr>
        <w:t>Bezrobotny ma obowiązek poddania się badaniom lekarskim lub psychologicznym, mającym na celu ustalenie zdolności do pracy lub udziału w innej formie pomocy określonej w ustawie (art. 33 ust. 4 pkt3 ustawy)</w:t>
      </w:r>
    </w:p>
    <w:p w:rsidR="00500141" w:rsidRPr="00DA7570" w:rsidRDefault="00500141" w:rsidP="009D7DA9">
      <w:pPr>
        <w:numPr>
          <w:ilvl w:val="0"/>
          <w:numId w:val="9"/>
        </w:numPr>
        <w:jc w:val="both"/>
        <w:rPr>
          <w:sz w:val="24"/>
          <w:szCs w:val="24"/>
        </w:rPr>
      </w:pPr>
      <w:r w:rsidRPr="00DA7570">
        <w:rPr>
          <w:sz w:val="24"/>
          <w:szCs w:val="24"/>
        </w:rPr>
        <w:t>Osoba, która z własnej winy nie ukończyła szkolenia (stażu), jest obowiązana do zwrotu kosztów szkolenia (kosztów stażu), z wyjątkiem przypadku, gdy przyczyną nieukończenia szkolenia (stażu) było podjęcie zatrudnienia, innej pracy zarobkowej lub działalności gospodarczej (art. 41 ust. 6  oraz art. 53 ust. 6 ustawy).</w:t>
      </w:r>
    </w:p>
    <w:p w:rsidR="00500141" w:rsidRPr="00DA7570" w:rsidRDefault="00500141" w:rsidP="009D7DA9">
      <w:pPr>
        <w:numPr>
          <w:ilvl w:val="0"/>
          <w:numId w:val="9"/>
        </w:numPr>
        <w:jc w:val="both"/>
        <w:rPr>
          <w:sz w:val="24"/>
          <w:szCs w:val="24"/>
        </w:rPr>
      </w:pPr>
      <w:r w:rsidRPr="00DA7570">
        <w:rPr>
          <w:sz w:val="24"/>
          <w:szCs w:val="24"/>
        </w:rPr>
        <w:t xml:space="preserve">Uczestnik przygotowania zawodowego dorosłych, który z własnej winy przerwał program tego przygotowania lub nie przystąpił do egzaminu kwalifikacyjnego, czeladniczego lub egzaminu sprawdzającego, jest obowiązany do zwrotu kosztów tego przygotowania poniesionych z Funduszu Pracy, z wyjątkiem przypadku, gdy powodem przerwania programu tego przygotowania lub nieprzystąpienia do egzaminu kwalifikacyjnego, czeladniczego lub egzaminu sprawdzającego było podjęcie zatrudnienia, innej pracy zarobkowej lub działalności gospodarczej.  </w:t>
      </w:r>
    </w:p>
    <w:p w:rsidR="00500141" w:rsidRPr="00DA7570" w:rsidRDefault="00500141" w:rsidP="009D7DA9">
      <w:pPr>
        <w:numPr>
          <w:ilvl w:val="0"/>
          <w:numId w:val="9"/>
        </w:numPr>
        <w:jc w:val="both"/>
        <w:rPr>
          <w:sz w:val="24"/>
          <w:szCs w:val="24"/>
        </w:rPr>
      </w:pPr>
      <w:r w:rsidRPr="00DA7570">
        <w:rPr>
          <w:sz w:val="24"/>
          <w:szCs w:val="24"/>
        </w:rPr>
        <w:t xml:space="preserve">Bezrobotny jest obowiązany zawiadomić w ciągu 7 dni powiatowy urząd pracy o podjęciu zatrudnienia, innej pracy zarobkowej lub </w:t>
      </w:r>
      <w:r w:rsidR="00D74F3B">
        <w:rPr>
          <w:sz w:val="24"/>
          <w:szCs w:val="24"/>
        </w:rPr>
        <w:t xml:space="preserve">o złożeniu wniosku o wpis do </w:t>
      </w:r>
      <w:r w:rsidR="00D74F3B" w:rsidRPr="00D74F3B">
        <w:rPr>
          <w:sz w:val="24"/>
          <w:szCs w:val="24"/>
        </w:rPr>
        <w:t xml:space="preserve">Centralnej Ewidencji i Informacji o Działalności Gospodarczej </w:t>
      </w:r>
      <w:r w:rsidRPr="00D74F3B">
        <w:rPr>
          <w:sz w:val="24"/>
          <w:szCs w:val="24"/>
        </w:rPr>
        <w:t xml:space="preserve"> oraz o zaistnieniu innych okoliczności powodujących</w:t>
      </w:r>
      <w:r w:rsidRPr="00DA7570">
        <w:rPr>
          <w:sz w:val="24"/>
          <w:szCs w:val="24"/>
        </w:rPr>
        <w:t xml:space="preserve"> utratę statusu bezrobotnego albo utratę prawa do zasiłku (art. 74 ustawy). Bezrobotny, który podjął zatrudnienie, inną pracę zarobkową lub działalność gospodarczą bez powiadomienia o tym właściwego urzędu pracy, podlega karz</w:t>
      </w:r>
      <w:r w:rsidR="001740EE">
        <w:rPr>
          <w:sz w:val="24"/>
          <w:szCs w:val="24"/>
        </w:rPr>
        <w:t>e grzywny</w:t>
      </w:r>
      <w:r w:rsidRPr="00DA7570">
        <w:rPr>
          <w:sz w:val="24"/>
          <w:szCs w:val="24"/>
        </w:rPr>
        <w:t xml:space="preserve"> (art. 119 ust. 2 ustawy). </w:t>
      </w:r>
    </w:p>
    <w:p w:rsidR="00500141" w:rsidRPr="00DA7570" w:rsidRDefault="00500141" w:rsidP="009D7DA9">
      <w:pPr>
        <w:numPr>
          <w:ilvl w:val="0"/>
          <w:numId w:val="9"/>
        </w:numPr>
        <w:jc w:val="both"/>
        <w:rPr>
          <w:sz w:val="24"/>
          <w:szCs w:val="24"/>
        </w:rPr>
      </w:pPr>
      <w:r w:rsidRPr="00DA7570">
        <w:rPr>
          <w:sz w:val="24"/>
          <w:szCs w:val="24"/>
        </w:rPr>
        <w:t xml:space="preserve">Bezrobotny, który utracił status bezrobotnego na okres krótszy niż 365 dni z powodu podjęcia zatrudnienia, innej pracy zarobkowej, pozarolniczej działalności lub uzyskiwania przychodu w wysokości przekraczającej połowę minimalnego wynagrodzenia za pracę miesięcznie i zarejestrował się w powiatowym urzędzie pracy jako bezrobotny w okresie </w:t>
      </w:r>
      <w:r w:rsidRPr="00DA7570">
        <w:rPr>
          <w:sz w:val="24"/>
          <w:szCs w:val="24"/>
        </w:rPr>
        <w:lastRenderedPageBreak/>
        <w:t>14 dni od dnia ustania zatrudnienia, zaprzestania wykonywania innej pracy zarobkowej, prowadzenia pozarolniczej dzia</w:t>
      </w:r>
      <w:r w:rsidR="00034323">
        <w:rPr>
          <w:sz w:val="24"/>
          <w:szCs w:val="24"/>
        </w:rPr>
        <w:t>łalności</w:t>
      </w:r>
      <w:r w:rsidRPr="00DA7570">
        <w:rPr>
          <w:sz w:val="24"/>
          <w:szCs w:val="24"/>
        </w:rPr>
        <w:t>,</w:t>
      </w:r>
      <w:r w:rsidR="00034323">
        <w:rPr>
          <w:sz w:val="24"/>
          <w:szCs w:val="24"/>
        </w:rPr>
        <w:t xml:space="preserve"> pobierania zasiłku chorobowego</w:t>
      </w:r>
      <w:r w:rsidRPr="00DA7570">
        <w:rPr>
          <w:sz w:val="24"/>
          <w:szCs w:val="24"/>
        </w:rPr>
        <w:t xml:space="preserve"> </w:t>
      </w:r>
      <w:r w:rsidR="008467A1" w:rsidRPr="00DA7570">
        <w:rPr>
          <w:color w:val="FF0000"/>
          <w:sz w:val="24"/>
          <w:szCs w:val="24"/>
        </w:rPr>
        <w:t>macierzyńskiego lub zasiłku w wysokości zasiłku macierzyńskiego</w:t>
      </w:r>
      <w:r w:rsidR="00034323">
        <w:rPr>
          <w:color w:val="FF0000"/>
          <w:sz w:val="24"/>
          <w:szCs w:val="24"/>
        </w:rPr>
        <w:t xml:space="preserve"> po ustaniu zatrudnienia,</w:t>
      </w:r>
      <w:r w:rsidR="008467A1" w:rsidRPr="00DA7570">
        <w:rPr>
          <w:color w:val="FF0000"/>
          <w:sz w:val="24"/>
          <w:szCs w:val="24"/>
        </w:rPr>
        <w:t xml:space="preserve"> </w:t>
      </w:r>
      <w:r w:rsidRPr="00DA7570">
        <w:rPr>
          <w:sz w:val="24"/>
          <w:szCs w:val="24"/>
        </w:rPr>
        <w:t>zaprzestaniu wykonywania innej pracy zarobkowej, prowadzenia pozarolniczej działalności lub osiągania przychodu przekraczającego połowę minimalnego wynagrodzenia za pracę miesięcznie, posiada prawo do zasiłku na czas skrócony o okres pobierania zasiłku przed utratą statusu bezrobotnego oraz o okresy, o których mowa w art. 73 ust. 4 ustawy (art. 73 ust. 5 ustawy).</w:t>
      </w:r>
    </w:p>
    <w:p w:rsidR="00500141" w:rsidRPr="00DA7570" w:rsidRDefault="00500141" w:rsidP="009D7DA9">
      <w:pPr>
        <w:numPr>
          <w:ilvl w:val="0"/>
          <w:numId w:val="9"/>
        </w:numPr>
        <w:jc w:val="both"/>
        <w:rPr>
          <w:sz w:val="24"/>
          <w:szCs w:val="24"/>
        </w:rPr>
      </w:pPr>
      <w:r w:rsidRPr="00DA7570">
        <w:rPr>
          <w:sz w:val="24"/>
          <w:szCs w:val="24"/>
        </w:rPr>
        <w:t xml:space="preserve">Osoba, która utraciła na okres nie dłuższy niż 365 dni status bezrobotnego, a w dniu kolejnej rejestracji spełnia warunki określone w art. 71 ustawy; uzyskuje prawo do zasiłku na okres pomniejszony o poprzedni okres pobierania zasiłku oraz okresy o których mowa w art. 73 ust. 4 ustawy (art. 73 ust. 7 ustawy). </w:t>
      </w:r>
    </w:p>
    <w:p w:rsidR="00500141" w:rsidRPr="00DA7570" w:rsidRDefault="00500141" w:rsidP="009D7DA9">
      <w:pPr>
        <w:numPr>
          <w:ilvl w:val="0"/>
          <w:numId w:val="9"/>
        </w:numPr>
        <w:jc w:val="both"/>
        <w:rPr>
          <w:sz w:val="24"/>
          <w:szCs w:val="24"/>
        </w:rPr>
      </w:pPr>
      <w:r w:rsidRPr="00DA7570">
        <w:rPr>
          <w:sz w:val="24"/>
          <w:szCs w:val="24"/>
        </w:rPr>
        <w:t xml:space="preserve">Przepisy o których mowa w części IV </w:t>
      </w:r>
      <w:proofErr w:type="spellStart"/>
      <w:r w:rsidRPr="00DA7570">
        <w:rPr>
          <w:sz w:val="24"/>
          <w:szCs w:val="24"/>
        </w:rPr>
        <w:t>pkt</w:t>
      </w:r>
      <w:proofErr w:type="spellEnd"/>
      <w:r w:rsidRPr="00DA7570">
        <w:rPr>
          <w:sz w:val="24"/>
          <w:szCs w:val="24"/>
        </w:rPr>
        <w:t xml:space="preserve"> 7 niniejszej informacji stosuje się w przypadku:</w:t>
      </w:r>
    </w:p>
    <w:p w:rsidR="00500141" w:rsidRPr="000A4CE9" w:rsidRDefault="000A4CE9" w:rsidP="009D7DA9">
      <w:pPr>
        <w:numPr>
          <w:ilvl w:val="0"/>
          <w:numId w:val="10"/>
        </w:numPr>
        <w:jc w:val="both"/>
        <w:rPr>
          <w:sz w:val="24"/>
          <w:szCs w:val="24"/>
        </w:rPr>
      </w:pPr>
      <w:r w:rsidRPr="000A4CE9">
        <w:rPr>
          <w:sz w:val="24"/>
          <w:szCs w:val="24"/>
        </w:rPr>
        <w:t>p</w:t>
      </w:r>
      <w:r w:rsidR="00500141" w:rsidRPr="000A4CE9">
        <w:rPr>
          <w:sz w:val="24"/>
          <w:szCs w:val="24"/>
        </w:rPr>
        <w:t>owołania</w:t>
      </w:r>
      <w:r w:rsidRPr="000A4CE9">
        <w:rPr>
          <w:sz w:val="24"/>
          <w:szCs w:val="24"/>
        </w:rPr>
        <w:t xml:space="preserve"> i zwolnienia z zasadniczej służby wojskowej, przeszkolenia wojskowego, służby przygotowawczej, służby kandydackiej, kontraktowej zawodowej służby wojskowej, ćwiczeń wojskowych, w tym poszczegó</w:t>
      </w:r>
      <w:r>
        <w:rPr>
          <w:sz w:val="24"/>
          <w:szCs w:val="24"/>
        </w:rPr>
        <w:t>lnych dni w przy</w:t>
      </w:r>
      <w:r w:rsidRPr="000A4CE9">
        <w:rPr>
          <w:sz w:val="24"/>
          <w:szCs w:val="24"/>
        </w:rPr>
        <w:t>padku ćwiczeń wojskowych rotacyjnych, okresowej służby wojskowej lub służby wojskowej pełnionej w razie ogł</w:t>
      </w:r>
      <w:r>
        <w:rPr>
          <w:sz w:val="24"/>
          <w:szCs w:val="24"/>
        </w:rPr>
        <w:t>o</w:t>
      </w:r>
      <w:r w:rsidRPr="000A4CE9">
        <w:rPr>
          <w:sz w:val="24"/>
          <w:szCs w:val="24"/>
        </w:rPr>
        <w:t>szenia mobilizacji i w czasie wojny oraz zasadniczej służby w obronie cywilnej i służby zastępczej, a także stawienia się i zwolnienia z ćwiczeń wojskowych rotacyjnych lub terytorialnej służby wojskowej pełnionej rotacyjnie;</w:t>
      </w:r>
      <w:r w:rsidR="00500141" w:rsidRPr="000A4CE9">
        <w:rPr>
          <w:sz w:val="24"/>
          <w:szCs w:val="24"/>
        </w:rPr>
        <w:t>,</w:t>
      </w:r>
    </w:p>
    <w:p w:rsidR="00500141" w:rsidRPr="00DA7570" w:rsidRDefault="00500141" w:rsidP="009D7DA9">
      <w:pPr>
        <w:numPr>
          <w:ilvl w:val="0"/>
          <w:numId w:val="10"/>
        </w:numPr>
        <w:jc w:val="both"/>
        <w:rPr>
          <w:sz w:val="24"/>
          <w:szCs w:val="24"/>
        </w:rPr>
      </w:pPr>
      <w:r w:rsidRPr="00DA7570">
        <w:rPr>
          <w:sz w:val="24"/>
          <w:szCs w:val="24"/>
        </w:rPr>
        <w:t>bezrobotnych odbywających szkolenia lub staże organizowane przez inny podmiot niż powiatowy urząd pracy (art. 73 ust. 6 ustawy).</w:t>
      </w:r>
    </w:p>
    <w:p w:rsidR="00500141" w:rsidRPr="00DA7570" w:rsidRDefault="00500141" w:rsidP="009D7DA9">
      <w:pPr>
        <w:numPr>
          <w:ilvl w:val="0"/>
          <w:numId w:val="9"/>
        </w:numPr>
        <w:jc w:val="both"/>
        <w:rPr>
          <w:sz w:val="24"/>
          <w:szCs w:val="24"/>
        </w:rPr>
      </w:pPr>
      <w:r w:rsidRPr="00DA7570">
        <w:rPr>
          <w:sz w:val="24"/>
          <w:szCs w:val="24"/>
        </w:rPr>
        <w:t>Bezrobotny, który w okresie nie dłuższym niż 10 dni przebywa za granicą lub pozostaje w innej sytuacji powodującej brak gotowości do podjęcia zatrudnienia, nie zostaje pozbawiony statusu bezrobotnego, jeżeli o zamierzonym pobycie lub pozostawianiu w sytuacji powodującej brak gotowości do podjęcia zatrudnienia zawiadomił powiatowy urząd pracy. Całkowity okres zgłoszonego pobytu za granicą oraz braku gotowości do pracy z innego powodu nie może przekroczyć łącznie 10 dni w okresie jednego roku kalendarzowego. Zasiłek za ten okres nie przysługuje (art. 75 ust. 3 ustawy) oraz ulega skróceniu  o okres tego nieprzysługiwania (art. 73 ust. 4 ustawy).</w:t>
      </w:r>
    </w:p>
    <w:p w:rsidR="00500141" w:rsidRPr="00DA7570" w:rsidRDefault="00500141" w:rsidP="009D7DA9">
      <w:pPr>
        <w:numPr>
          <w:ilvl w:val="0"/>
          <w:numId w:val="9"/>
        </w:numPr>
        <w:jc w:val="both"/>
        <w:rPr>
          <w:sz w:val="24"/>
          <w:szCs w:val="24"/>
        </w:rPr>
      </w:pPr>
      <w:r w:rsidRPr="00DA7570">
        <w:rPr>
          <w:sz w:val="24"/>
          <w:szCs w:val="24"/>
        </w:rPr>
        <w:t>Bezrobotny jest obowiązany do składania lub przesyłania powiatowemu urzędowi pracy pisemnego oświadczenia o przychodach pod rygorem odpowiedzialności karnej oraz innych dokumentów niezbędnych do ustalenia jego uprawnień do świadczeń przewidzianych w ustawie w terminie 7 dni od dnia uzyskania przychodów. (art. 75 ust. 6</w:t>
      </w:r>
      <w:r w:rsidR="000A4CE9">
        <w:rPr>
          <w:sz w:val="24"/>
          <w:szCs w:val="24"/>
        </w:rPr>
        <w:t xml:space="preserve"> i art. 74 </w:t>
      </w:r>
      <w:r w:rsidRPr="00DA7570">
        <w:rPr>
          <w:sz w:val="24"/>
          <w:szCs w:val="24"/>
        </w:rPr>
        <w:t xml:space="preserve"> ustawy). </w:t>
      </w:r>
    </w:p>
    <w:p w:rsidR="00500141" w:rsidRPr="00820703" w:rsidRDefault="00820703" w:rsidP="009D7DA9">
      <w:pPr>
        <w:numPr>
          <w:ilvl w:val="0"/>
          <w:numId w:val="9"/>
        </w:numPr>
        <w:jc w:val="both"/>
        <w:rPr>
          <w:sz w:val="24"/>
          <w:szCs w:val="24"/>
        </w:rPr>
      </w:pPr>
      <w:r w:rsidRPr="00820703">
        <w:rPr>
          <w:sz w:val="24"/>
          <w:szCs w:val="24"/>
        </w:rPr>
        <w:t xml:space="preserve">Osoby bezrobotne biorące udział bez skierowania starosty w szkoleniach finansowanych z publicznych środków wspólnotowych i publicznych środków krajowych na podstawie umowy o dofinansowanie projektu albo decyzji, o których mowa w ustawie z dnia 20 kwietnia 2004 r. o Narodowym Planie Rozwoju (Dz. U. z 2022 r. poz. 260), ustawie z dnia 6 grudnia 2006 r. o zasadach prowadzenia polityki rozwoju albo ustawie z dnia 11 lipca 2014 r. o zasadach realizacji pro-gramów w zakresie polityki spójności finansowanych w perspektywie finansowej 2014–2020 (Dz. U. z 2020 r. poz. 818), organizowanych przez inny podmiot niż powiatowy urząd pracy, powiadamiają powiatowy urząd pracy o udziale w szkoleniu w terminie 7 dni przed dniem rozpoczęcia szkolenia </w:t>
      </w:r>
      <w:r w:rsidR="00500141" w:rsidRPr="00820703">
        <w:rPr>
          <w:sz w:val="24"/>
          <w:szCs w:val="24"/>
        </w:rPr>
        <w:t xml:space="preserve"> (art. 41 ust. 11 ustawy).</w:t>
      </w:r>
    </w:p>
    <w:p w:rsidR="00500141" w:rsidRPr="00DA7570" w:rsidRDefault="00500141" w:rsidP="009D7DA9">
      <w:pPr>
        <w:numPr>
          <w:ilvl w:val="0"/>
          <w:numId w:val="9"/>
        </w:numPr>
        <w:jc w:val="both"/>
        <w:rPr>
          <w:sz w:val="24"/>
          <w:szCs w:val="24"/>
        </w:rPr>
      </w:pPr>
      <w:r w:rsidRPr="00DA7570">
        <w:rPr>
          <w:sz w:val="24"/>
          <w:szCs w:val="24"/>
        </w:rPr>
        <w:t>Osoba, która pobrała nienależne świadczenie pieniężne, jest obowiązana do jego zwrotu, w terminie 14 dni od dnia doręczenia decyzji</w:t>
      </w:r>
      <w:r w:rsidR="005E365D" w:rsidRPr="00DA7570">
        <w:rPr>
          <w:sz w:val="24"/>
          <w:szCs w:val="24"/>
        </w:rPr>
        <w:t xml:space="preserve"> </w:t>
      </w:r>
      <w:r w:rsidR="005E365D" w:rsidRPr="00DA7570">
        <w:rPr>
          <w:color w:val="FF0000"/>
          <w:sz w:val="24"/>
          <w:szCs w:val="24"/>
        </w:rPr>
        <w:t xml:space="preserve">w przedmiocie obowiązku zwrotu nienależnie pobranego świadczenia </w:t>
      </w:r>
      <w:r w:rsidR="009D1D42" w:rsidRPr="00DA7570">
        <w:rPr>
          <w:color w:val="FF0000"/>
          <w:sz w:val="24"/>
          <w:szCs w:val="24"/>
        </w:rPr>
        <w:t>pieniężnego</w:t>
      </w:r>
      <w:r w:rsidRPr="00DA7570">
        <w:rPr>
          <w:sz w:val="24"/>
          <w:szCs w:val="24"/>
        </w:rPr>
        <w:t xml:space="preserve">, kwoty otrzymanego świadczenia wraz z przekazaną od tego świadczenia zaliczką na podatek dochodowy od osób fizycznych oraz składką na ubezpieczenie zdrowotne (art. 76 ust. 1 ustawy). </w:t>
      </w:r>
    </w:p>
    <w:p w:rsidR="00500141" w:rsidRPr="00DA7570" w:rsidRDefault="00500141" w:rsidP="009D7DA9">
      <w:pPr>
        <w:jc w:val="both"/>
        <w:rPr>
          <w:sz w:val="24"/>
          <w:szCs w:val="24"/>
        </w:rPr>
      </w:pPr>
      <w:r w:rsidRPr="00DA7570">
        <w:rPr>
          <w:sz w:val="24"/>
          <w:szCs w:val="24"/>
        </w:rPr>
        <w:t xml:space="preserve">       </w:t>
      </w:r>
      <w:r w:rsidRPr="00DA7570">
        <w:rPr>
          <w:sz w:val="24"/>
          <w:szCs w:val="24"/>
        </w:rPr>
        <w:tab/>
        <w:t>Za nienależne pobrane świadczenia uważa się:</w:t>
      </w:r>
    </w:p>
    <w:p w:rsidR="00500141" w:rsidRPr="00DA7570" w:rsidRDefault="00500141" w:rsidP="009D7DA9">
      <w:pPr>
        <w:numPr>
          <w:ilvl w:val="0"/>
          <w:numId w:val="11"/>
        </w:numPr>
        <w:jc w:val="both"/>
        <w:rPr>
          <w:sz w:val="24"/>
          <w:szCs w:val="24"/>
        </w:rPr>
      </w:pPr>
      <w:r w:rsidRPr="00DA7570">
        <w:rPr>
          <w:sz w:val="24"/>
          <w:szCs w:val="24"/>
        </w:rPr>
        <w:lastRenderedPageBreak/>
        <w:t xml:space="preserve">świadczenie pieniężne wypłacone mimo zaistnienia okoliczności powodujących ustanie prawa do jego pobierania, jeżeli pobierający to świadczenie był pouczony o tych okolicznościach (art. 76 ust. 2 </w:t>
      </w:r>
      <w:proofErr w:type="spellStart"/>
      <w:r w:rsidRPr="00DA7570">
        <w:rPr>
          <w:sz w:val="24"/>
          <w:szCs w:val="24"/>
        </w:rPr>
        <w:t>pkt</w:t>
      </w:r>
      <w:proofErr w:type="spellEnd"/>
      <w:r w:rsidRPr="00DA7570">
        <w:rPr>
          <w:sz w:val="24"/>
          <w:szCs w:val="24"/>
        </w:rPr>
        <w:t xml:space="preserve"> 1 ustawy);</w:t>
      </w:r>
    </w:p>
    <w:p w:rsidR="00500141" w:rsidRPr="00DA7570" w:rsidRDefault="00500141" w:rsidP="009D7DA9">
      <w:pPr>
        <w:numPr>
          <w:ilvl w:val="0"/>
          <w:numId w:val="11"/>
        </w:numPr>
        <w:jc w:val="both"/>
        <w:rPr>
          <w:sz w:val="24"/>
          <w:szCs w:val="24"/>
        </w:rPr>
      </w:pPr>
      <w:r w:rsidRPr="00DA7570">
        <w:rPr>
          <w:sz w:val="24"/>
          <w:szCs w:val="24"/>
        </w:rPr>
        <w:t xml:space="preserve">świadczenie pieniężne wypłacone na podstawie nieprawdziwych oświadczeń lub sfałszowanych dokumentów albo w innych przypadkach świadomego wprowadzenia w błąd powiatowego urzędu pracy przez osobę pobierającą te świadczenie (art. 76 ust. 2 </w:t>
      </w:r>
      <w:proofErr w:type="spellStart"/>
      <w:r w:rsidRPr="00DA7570">
        <w:rPr>
          <w:sz w:val="24"/>
          <w:szCs w:val="24"/>
        </w:rPr>
        <w:t>pkt</w:t>
      </w:r>
      <w:proofErr w:type="spellEnd"/>
      <w:r w:rsidRPr="00DA7570">
        <w:rPr>
          <w:sz w:val="24"/>
          <w:szCs w:val="24"/>
        </w:rPr>
        <w:t xml:space="preserve"> 2 ustawy);</w:t>
      </w:r>
    </w:p>
    <w:p w:rsidR="00500141" w:rsidRPr="00DA7570" w:rsidRDefault="00500141" w:rsidP="009D7DA9">
      <w:pPr>
        <w:numPr>
          <w:ilvl w:val="0"/>
          <w:numId w:val="11"/>
        </w:numPr>
        <w:jc w:val="both"/>
        <w:rPr>
          <w:sz w:val="24"/>
          <w:szCs w:val="24"/>
        </w:rPr>
      </w:pPr>
      <w:r w:rsidRPr="00DA7570">
        <w:rPr>
          <w:sz w:val="24"/>
          <w:szCs w:val="24"/>
        </w:rPr>
        <w:t xml:space="preserve">zasiłek, stypendium lub inne świadczenie pieniężne finansowane z Funduszu Pracy wypłacone osobie za okres, za który nabyła prawo do emerytury, świadczenia przedemerytalnego, renty z tytułu niezdolności do pracy, renty szkoleniowej, renty rodzinnej, renty socjalnej, zasiłku macierzyńskiego, zasiłku w wysokości zasiłku macierzyńskiego, zasiłku chorobowego lub świadczenia rehabilitacyjnego, jeżeli organ rentowy, który przyznał świadczenie, nie dokonał jego pomniejszenia na zasadach określonych w art. 78 (art. 76  ust. 2 </w:t>
      </w:r>
      <w:proofErr w:type="spellStart"/>
      <w:r w:rsidRPr="00DA7570">
        <w:rPr>
          <w:sz w:val="24"/>
          <w:szCs w:val="24"/>
        </w:rPr>
        <w:t>pkt</w:t>
      </w:r>
      <w:proofErr w:type="spellEnd"/>
      <w:r w:rsidRPr="00DA7570">
        <w:rPr>
          <w:sz w:val="24"/>
          <w:szCs w:val="24"/>
        </w:rPr>
        <w:t xml:space="preserve"> 3 ustawy);</w:t>
      </w:r>
    </w:p>
    <w:p w:rsidR="00500141" w:rsidRPr="00DA7570" w:rsidRDefault="00500141" w:rsidP="009D7DA9">
      <w:pPr>
        <w:numPr>
          <w:ilvl w:val="0"/>
          <w:numId w:val="11"/>
        </w:numPr>
        <w:jc w:val="both"/>
        <w:rPr>
          <w:sz w:val="24"/>
          <w:szCs w:val="24"/>
        </w:rPr>
      </w:pPr>
      <w:r w:rsidRPr="00DA7570">
        <w:rPr>
          <w:sz w:val="24"/>
          <w:szCs w:val="24"/>
        </w:rPr>
        <w:t xml:space="preserve">koszty szkolenia w przypadku określonym w art. 41 ust. 6 ustawy ( art. 76 ust. 2 </w:t>
      </w:r>
      <w:proofErr w:type="spellStart"/>
      <w:r w:rsidRPr="00DA7570">
        <w:rPr>
          <w:sz w:val="24"/>
          <w:szCs w:val="24"/>
        </w:rPr>
        <w:t>pkt</w:t>
      </w:r>
      <w:proofErr w:type="spellEnd"/>
      <w:r w:rsidRPr="00DA7570">
        <w:rPr>
          <w:sz w:val="24"/>
          <w:szCs w:val="24"/>
        </w:rPr>
        <w:t xml:space="preserve"> 4 ustawy)</w:t>
      </w:r>
      <w:r w:rsidR="009D1D42" w:rsidRPr="00DA7570">
        <w:rPr>
          <w:sz w:val="24"/>
          <w:szCs w:val="24"/>
        </w:rPr>
        <w:t xml:space="preserve"> </w:t>
      </w:r>
      <w:r w:rsidR="009D1D42" w:rsidRPr="00DA7570">
        <w:rPr>
          <w:color w:val="FF0000"/>
          <w:sz w:val="24"/>
          <w:szCs w:val="24"/>
        </w:rPr>
        <w:t xml:space="preserve">lub w przypadku gdy na szkolenie nastąpiło na podstawie nieprawdziwych oświadczeń lub sfałszowanych dokumentów albo w innych przypadkach świadomego wprowadzenia w błąd powiatowego urzędu pracy przez osobę skierowaną na szkolenie </w:t>
      </w:r>
      <w:r w:rsidRPr="00DA7570">
        <w:rPr>
          <w:sz w:val="24"/>
          <w:szCs w:val="24"/>
        </w:rPr>
        <w:t>;</w:t>
      </w:r>
    </w:p>
    <w:p w:rsidR="00500141" w:rsidRPr="00DA7570" w:rsidRDefault="00500141" w:rsidP="009D7DA9">
      <w:pPr>
        <w:numPr>
          <w:ilvl w:val="0"/>
          <w:numId w:val="11"/>
        </w:numPr>
        <w:jc w:val="both"/>
        <w:rPr>
          <w:sz w:val="24"/>
          <w:szCs w:val="24"/>
        </w:rPr>
      </w:pPr>
      <w:r w:rsidRPr="00DA7570">
        <w:rPr>
          <w:sz w:val="24"/>
          <w:szCs w:val="24"/>
        </w:rPr>
        <w:t xml:space="preserve">koszty przygotowania zawodowego dorosłych, w przypadku określonym w </w:t>
      </w:r>
      <w:proofErr w:type="spellStart"/>
      <w:r w:rsidR="00720AA3">
        <w:rPr>
          <w:sz w:val="24"/>
          <w:szCs w:val="24"/>
        </w:rPr>
        <w:t>pkt</w:t>
      </w:r>
      <w:proofErr w:type="spellEnd"/>
      <w:r w:rsidR="00720AA3">
        <w:rPr>
          <w:sz w:val="24"/>
          <w:szCs w:val="24"/>
        </w:rPr>
        <w:t xml:space="preserve"> III</w:t>
      </w:r>
      <w:r w:rsidRPr="00DA7570">
        <w:rPr>
          <w:sz w:val="24"/>
          <w:szCs w:val="24"/>
        </w:rPr>
        <w:t xml:space="preserve"> </w:t>
      </w:r>
      <w:proofErr w:type="spellStart"/>
      <w:r w:rsidRPr="00DA7570">
        <w:rPr>
          <w:sz w:val="24"/>
          <w:szCs w:val="24"/>
        </w:rPr>
        <w:t>ppkt</w:t>
      </w:r>
      <w:proofErr w:type="spellEnd"/>
      <w:r w:rsidRPr="00DA7570">
        <w:rPr>
          <w:sz w:val="24"/>
          <w:szCs w:val="24"/>
        </w:rPr>
        <w:t xml:space="preserve">  5 niniejszej informacji (art. 76 ust. 2 </w:t>
      </w:r>
      <w:proofErr w:type="spellStart"/>
      <w:r w:rsidRPr="00DA7570">
        <w:rPr>
          <w:sz w:val="24"/>
          <w:szCs w:val="24"/>
        </w:rPr>
        <w:t>pkt</w:t>
      </w:r>
      <w:proofErr w:type="spellEnd"/>
      <w:r w:rsidRPr="00DA7570">
        <w:rPr>
          <w:sz w:val="24"/>
          <w:szCs w:val="24"/>
        </w:rPr>
        <w:t xml:space="preserve"> 4a ustawy)</w:t>
      </w:r>
      <w:r w:rsidR="009D1D42" w:rsidRPr="00DA7570">
        <w:rPr>
          <w:color w:val="FF0000"/>
          <w:sz w:val="24"/>
          <w:szCs w:val="24"/>
        </w:rPr>
        <w:t xml:space="preserve"> lub w przypadku gdy na przygotowanie zawodowe dorosłych nastąpiło na podstawie nieprawdziwych oświadczeń lub sfałszowanych dokumentów albo w innych przypadkach świadomego wprowadzenia w błąd powiatowego urzędu pracy przez osobę skierowaną na przygotowanie zawodowe dorosłych;</w:t>
      </w:r>
    </w:p>
    <w:p w:rsidR="00500141" w:rsidRPr="00DA7570" w:rsidRDefault="00500141" w:rsidP="009D7DA9">
      <w:pPr>
        <w:numPr>
          <w:ilvl w:val="0"/>
          <w:numId w:val="11"/>
        </w:numPr>
        <w:jc w:val="both"/>
        <w:rPr>
          <w:sz w:val="24"/>
          <w:szCs w:val="24"/>
        </w:rPr>
      </w:pPr>
      <w:r w:rsidRPr="00DA7570">
        <w:rPr>
          <w:sz w:val="24"/>
          <w:szCs w:val="24"/>
        </w:rPr>
        <w:t xml:space="preserve">zasiłek wypłacony za okres, za który w związku z orzeczeniem sądu, wypłacono wynagrodzenie za czas pozostawania bez pracy lub odszkodowanie z tytułu wadliwego wypowiedzenia umowy o pracę (art. 76 ust. 2  </w:t>
      </w:r>
      <w:proofErr w:type="spellStart"/>
      <w:r w:rsidRPr="00DA7570">
        <w:rPr>
          <w:sz w:val="24"/>
          <w:szCs w:val="24"/>
        </w:rPr>
        <w:t>pkt</w:t>
      </w:r>
      <w:proofErr w:type="spellEnd"/>
      <w:r w:rsidRPr="00DA7570">
        <w:rPr>
          <w:sz w:val="24"/>
          <w:szCs w:val="24"/>
        </w:rPr>
        <w:t xml:space="preserve"> 5 ustawy);</w:t>
      </w:r>
    </w:p>
    <w:p w:rsidR="00500141" w:rsidRPr="00DA7570" w:rsidRDefault="00500141" w:rsidP="009D7DA9">
      <w:pPr>
        <w:numPr>
          <w:ilvl w:val="0"/>
          <w:numId w:val="11"/>
        </w:numPr>
        <w:jc w:val="both"/>
        <w:rPr>
          <w:sz w:val="24"/>
          <w:szCs w:val="24"/>
        </w:rPr>
      </w:pPr>
      <w:r w:rsidRPr="00DA7570">
        <w:rPr>
          <w:sz w:val="24"/>
          <w:szCs w:val="24"/>
        </w:rPr>
        <w:t xml:space="preserve">świadczenie pieniężne wypłacone z Funduszu Pracy za okres po śmierci uprawnionego (art. 76 ust. 2 </w:t>
      </w:r>
      <w:proofErr w:type="spellStart"/>
      <w:r w:rsidRPr="00DA7570">
        <w:rPr>
          <w:sz w:val="24"/>
          <w:szCs w:val="24"/>
        </w:rPr>
        <w:t>pkt</w:t>
      </w:r>
      <w:proofErr w:type="spellEnd"/>
      <w:r w:rsidRPr="00DA7570">
        <w:rPr>
          <w:sz w:val="24"/>
          <w:szCs w:val="24"/>
        </w:rPr>
        <w:t xml:space="preserve"> 6 ustawy);</w:t>
      </w:r>
    </w:p>
    <w:p w:rsidR="00500141" w:rsidRDefault="00500141" w:rsidP="009D7DA9">
      <w:pPr>
        <w:numPr>
          <w:ilvl w:val="0"/>
          <w:numId w:val="11"/>
        </w:numPr>
        <w:jc w:val="both"/>
        <w:rPr>
          <w:sz w:val="24"/>
          <w:szCs w:val="24"/>
        </w:rPr>
      </w:pPr>
      <w:r w:rsidRPr="00DA7570">
        <w:rPr>
          <w:sz w:val="24"/>
          <w:szCs w:val="24"/>
        </w:rPr>
        <w:t xml:space="preserve">świadczenie przedemerytalne wypłacone w kwocie zaliczkowej, jeżeli organ rentowy odmówił wydania decyzji ustalającej wysokość emerytury w celu ustalenia wysokości świadczenia przedemerytalnego (art. 76 ust. 2 </w:t>
      </w:r>
      <w:proofErr w:type="spellStart"/>
      <w:r w:rsidRPr="00DA7570">
        <w:rPr>
          <w:sz w:val="24"/>
          <w:szCs w:val="24"/>
        </w:rPr>
        <w:t>pkt</w:t>
      </w:r>
      <w:proofErr w:type="spellEnd"/>
      <w:r w:rsidRPr="00DA7570">
        <w:rPr>
          <w:sz w:val="24"/>
          <w:szCs w:val="24"/>
        </w:rPr>
        <w:t xml:space="preserve"> 7 ustawy). </w:t>
      </w:r>
    </w:p>
    <w:p w:rsidR="00820703" w:rsidRPr="000C2167" w:rsidRDefault="00820703" w:rsidP="00820703">
      <w:pPr>
        <w:ind w:left="360"/>
        <w:jc w:val="both"/>
        <w:rPr>
          <w:sz w:val="24"/>
          <w:szCs w:val="24"/>
        </w:rPr>
      </w:pPr>
      <w:r w:rsidRPr="000C2167">
        <w:rPr>
          <w:sz w:val="24"/>
          <w:szCs w:val="24"/>
        </w:rPr>
        <w:t>Roszczenia z tytułu zasiłków, stypendiów i innych świadczeń pieniężnych finansowanych z Funduszu Pracy ulegają przedawnieniu z upływem 3 lat od dnia spełnienia warunków do ich nabycia przez uprawnioną osobę</w:t>
      </w:r>
      <w:r w:rsidR="000C2167">
        <w:rPr>
          <w:sz w:val="24"/>
          <w:szCs w:val="24"/>
        </w:rPr>
        <w:t>, a roszczenia powia</w:t>
      </w:r>
      <w:r w:rsidRPr="000C2167">
        <w:rPr>
          <w:sz w:val="24"/>
          <w:szCs w:val="24"/>
        </w:rPr>
        <w:t>towego urzędu pracy ulegają przedawnieniu z upływem 3 lat od dnia ich wypłaty.</w:t>
      </w:r>
    </w:p>
    <w:p w:rsidR="00500141" w:rsidRPr="00DA7570" w:rsidRDefault="00500141" w:rsidP="009D7DA9">
      <w:pPr>
        <w:ind w:left="360"/>
        <w:jc w:val="both"/>
        <w:rPr>
          <w:sz w:val="24"/>
          <w:szCs w:val="24"/>
        </w:rPr>
      </w:pPr>
      <w:r w:rsidRPr="000C2167">
        <w:rPr>
          <w:sz w:val="24"/>
          <w:szCs w:val="24"/>
        </w:rPr>
        <w:t>Roszczenia do należnych a niepobranych kwot zasiłków dla bezrobotnych i innych</w:t>
      </w:r>
      <w:r w:rsidRPr="00DA7570">
        <w:rPr>
          <w:sz w:val="24"/>
          <w:szCs w:val="24"/>
        </w:rPr>
        <w:t xml:space="preserve"> świadczeń finansowanych z Funduszu Pracy ulegają przedawnieniu z upływem 6 miesięcy od dnia pozostawienia ich do dyspozycji (art. 76 ust. 3a ustawy).</w:t>
      </w:r>
    </w:p>
    <w:p w:rsidR="00500141" w:rsidRPr="00DA7570" w:rsidRDefault="00500141" w:rsidP="009D7DA9">
      <w:pPr>
        <w:ind w:left="426" w:hanging="66"/>
        <w:jc w:val="both"/>
        <w:rPr>
          <w:sz w:val="24"/>
          <w:szCs w:val="24"/>
        </w:rPr>
      </w:pPr>
      <w:r w:rsidRPr="00DA7570">
        <w:rPr>
          <w:sz w:val="24"/>
          <w:szCs w:val="24"/>
        </w:rPr>
        <w:t xml:space="preserve">Kwoty nienależnie pobranych świadczeń podlegają ściągnięciu w trybie przepisów o postępowaniu egzekucyjnym w administracji (art. 76 ust. 6 ustawy). </w:t>
      </w:r>
    </w:p>
    <w:p w:rsidR="00500141" w:rsidRPr="00DA7570" w:rsidRDefault="00537FDE" w:rsidP="000437BE">
      <w:pPr>
        <w:pStyle w:val="Default"/>
        <w:jc w:val="both"/>
      </w:pPr>
      <w:r>
        <w:t>13. Osoba</w:t>
      </w:r>
      <w:r w:rsidRPr="00537FDE">
        <w:t xml:space="preserve"> zarejestrowana jako bezrobotny, która zamierza zmienić miejsce zamieszka</w:t>
      </w:r>
      <w:r>
        <w:t>nia, w</w:t>
      </w:r>
      <w:r w:rsidR="000437BE">
        <w:t xml:space="preserve">                      </w:t>
      </w:r>
      <w:r>
        <w:t>przypadku gdy skut</w:t>
      </w:r>
      <w:r w:rsidRPr="00537FDE">
        <w:t>kuje to zmianą właściwości powiatowego urzędu pracy, informuje o tym zamiarze osobiście albo  za pośrednictwem f</w:t>
      </w:r>
      <w:r>
        <w:t xml:space="preserve">ormularza elektronicznego </w:t>
      </w:r>
      <w:r w:rsidRPr="00537FDE">
        <w:t>– powiatowy urząd pracy, w którym jest zarejestrowana, i składa wniosek o przesłanie danych zgromadzonych w jej karcie rejestracyjnej oraz kopii dokumentów zgromadzonych w postaci papierowej do powiatowego urzędu pracy właściwego ze względu na planowane miejsce zamieszkania.</w:t>
      </w:r>
      <w:r>
        <w:rPr>
          <w:sz w:val="20"/>
          <w:szCs w:val="20"/>
        </w:rPr>
        <w:t xml:space="preserve"> </w:t>
      </w:r>
      <w:r w:rsidR="00876EB7" w:rsidRPr="00DA7570">
        <w:t xml:space="preserve">  ( §  10</w:t>
      </w:r>
      <w:r w:rsidR="00500141" w:rsidRPr="00DA7570">
        <w:t xml:space="preserve"> ust. 1 </w:t>
      </w:r>
      <w:proofErr w:type="spellStart"/>
      <w:r w:rsidR="00500141" w:rsidRPr="00DA7570">
        <w:t>Rozp</w:t>
      </w:r>
      <w:proofErr w:type="spellEnd"/>
      <w:r w:rsidR="00500141" w:rsidRPr="00DA7570">
        <w:t xml:space="preserve">. I).  </w:t>
      </w:r>
    </w:p>
    <w:p w:rsidR="00500141" w:rsidRPr="00DA7570" w:rsidRDefault="00D15E5E" w:rsidP="009D7DA9">
      <w:pPr>
        <w:ind w:left="426" w:hanging="426"/>
        <w:jc w:val="both"/>
        <w:rPr>
          <w:sz w:val="24"/>
          <w:szCs w:val="24"/>
        </w:rPr>
      </w:pPr>
      <w:r w:rsidRPr="00DA7570">
        <w:rPr>
          <w:sz w:val="24"/>
          <w:szCs w:val="24"/>
        </w:rPr>
        <w:t xml:space="preserve">14. </w:t>
      </w:r>
      <w:r w:rsidR="00500141" w:rsidRPr="00DA7570">
        <w:rPr>
          <w:sz w:val="24"/>
          <w:szCs w:val="24"/>
        </w:rPr>
        <w:t>Osoba, która zmieniła miejsce</w:t>
      </w:r>
      <w:r w:rsidRPr="00DA7570">
        <w:rPr>
          <w:sz w:val="24"/>
          <w:szCs w:val="24"/>
        </w:rPr>
        <w:t xml:space="preserve"> zamieszkania</w:t>
      </w:r>
      <w:r w:rsidR="00500141" w:rsidRPr="00DA7570">
        <w:rPr>
          <w:sz w:val="24"/>
          <w:szCs w:val="24"/>
        </w:rPr>
        <w:t>, zgłasza się w powiatowym urzędzie pracy, właściwym dla aktualnego</w:t>
      </w:r>
      <w:r w:rsidRPr="00DA7570">
        <w:rPr>
          <w:sz w:val="24"/>
          <w:szCs w:val="24"/>
        </w:rPr>
        <w:t xml:space="preserve"> miejsca zamieszkania</w:t>
      </w:r>
      <w:r w:rsidR="00500141" w:rsidRPr="00DA7570">
        <w:rPr>
          <w:sz w:val="24"/>
          <w:szCs w:val="24"/>
        </w:rPr>
        <w:t>, w terminie 14 dni od dnia zmi</w:t>
      </w:r>
      <w:r w:rsidR="008467A1" w:rsidRPr="00DA7570">
        <w:rPr>
          <w:sz w:val="24"/>
          <w:szCs w:val="24"/>
        </w:rPr>
        <w:t xml:space="preserve">any miejsca </w:t>
      </w:r>
      <w:r w:rsidR="008467A1" w:rsidRPr="00DA7570">
        <w:rPr>
          <w:color w:val="FF0000"/>
          <w:sz w:val="24"/>
          <w:szCs w:val="24"/>
        </w:rPr>
        <w:t>za</w:t>
      </w:r>
      <w:r w:rsidR="002132C6" w:rsidRPr="00DA7570">
        <w:rPr>
          <w:color w:val="FF0000"/>
          <w:sz w:val="24"/>
          <w:szCs w:val="24"/>
        </w:rPr>
        <w:t>meldowania</w:t>
      </w:r>
      <w:r w:rsidRPr="00DA7570">
        <w:rPr>
          <w:sz w:val="24"/>
          <w:szCs w:val="24"/>
        </w:rPr>
        <w:t xml:space="preserve">  ( § 10</w:t>
      </w:r>
      <w:r w:rsidR="00500141" w:rsidRPr="00DA7570">
        <w:rPr>
          <w:sz w:val="24"/>
          <w:szCs w:val="24"/>
        </w:rPr>
        <w:t xml:space="preserve"> ust. 3 </w:t>
      </w:r>
      <w:proofErr w:type="spellStart"/>
      <w:r w:rsidR="00500141" w:rsidRPr="00DA7570">
        <w:rPr>
          <w:sz w:val="24"/>
          <w:szCs w:val="24"/>
        </w:rPr>
        <w:t>Rozp</w:t>
      </w:r>
      <w:proofErr w:type="spellEnd"/>
      <w:r w:rsidR="00500141" w:rsidRPr="00DA7570">
        <w:rPr>
          <w:sz w:val="24"/>
          <w:szCs w:val="24"/>
        </w:rPr>
        <w:t>. I).</w:t>
      </w:r>
    </w:p>
    <w:p w:rsidR="00500141" w:rsidRPr="00DA7570" w:rsidRDefault="00D15E5E" w:rsidP="009D7DA9">
      <w:pPr>
        <w:ind w:left="426" w:hanging="426"/>
        <w:jc w:val="both"/>
        <w:rPr>
          <w:sz w:val="24"/>
          <w:szCs w:val="24"/>
        </w:rPr>
      </w:pPr>
      <w:r w:rsidRPr="00DA7570">
        <w:rPr>
          <w:sz w:val="24"/>
          <w:szCs w:val="24"/>
        </w:rPr>
        <w:t>15</w:t>
      </w:r>
      <w:r w:rsidR="00A07CD3" w:rsidRPr="00DA7570">
        <w:rPr>
          <w:sz w:val="24"/>
          <w:szCs w:val="24"/>
        </w:rPr>
        <w:t>.  Osoba zarejestrowana jako bezrobotny zawiadamia powiatowy urząd pracy osobiście</w:t>
      </w:r>
      <w:r w:rsidR="00DC2C41">
        <w:rPr>
          <w:sz w:val="24"/>
          <w:szCs w:val="24"/>
        </w:rPr>
        <w:t xml:space="preserve"> lub </w:t>
      </w:r>
      <w:r w:rsidR="00DC2C41" w:rsidRPr="00DC2C41">
        <w:rPr>
          <w:sz w:val="24"/>
          <w:szCs w:val="24"/>
        </w:rPr>
        <w:t>za pośrednictwem formularza elektronicznego</w:t>
      </w:r>
      <w:r w:rsidR="00DC2C41">
        <w:t xml:space="preserve"> </w:t>
      </w:r>
      <w:r w:rsidR="00DC2C41">
        <w:rPr>
          <w:sz w:val="24"/>
          <w:szCs w:val="24"/>
        </w:rPr>
        <w:t xml:space="preserve"> </w:t>
      </w:r>
      <w:r w:rsidR="00A07CD3" w:rsidRPr="00DA7570">
        <w:rPr>
          <w:sz w:val="24"/>
          <w:szCs w:val="24"/>
        </w:rPr>
        <w:t xml:space="preserve"> o wszelkich zmianach w danych </w:t>
      </w:r>
      <w:r w:rsidR="00A07CD3" w:rsidRPr="00DA7570">
        <w:rPr>
          <w:sz w:val="24"/>
          <w:szCs w:val="24"/>
        </w:rPr>
        <w:lastRenderedPageBreak/>
        <w:t xml:space="preserve">przekazanych w trakcie rejestracji oraz w złożonych oświadczeniach, w terminie 7 dni od dnia ich wystąpienia ( § 8 </w:t>
      </w:r>
      <w:r w:rsidR="00DC2C41">
        <w:rPr>
          <w:sz w:val="24"/>
          <w:szCs w:val="24"/>
        </w:rPr>
        <w:t>ust. 8</w:t>
      </w:r>
      <w:r w:rsidR="00500141" w:rsidRPr="00DA7570">
        <w:rPr>
          <w:sz w:val="24"/>
          <w:szCs w:val="24"/>
        </w:rPr>
        <w:t xml:space="preserve"> </w:t>
      </w:r>
      <w:proofErr w:type="spellStart"/>
      <w:r w:rsidR="00500141" w:rsidRPr="00DA7570">
        <w:rPr>
          <w:sz w:val="24"/>
          <w:szCs w:val="24"/>
        </w:rPr>
        <w:t>Rozp</w:t>
      </w:r>
      <w:proofErr w:type="spellEnd"/>
      <w:r w:rsidR="00500141" w:rsidRPr="00DA7570">
        <w:rPr>
          <w:sz w:val="24"/>
          <w:szCs w:val="24"/>
        </w:rPr>
        <w:t>. I)</w:t>
      </w:r>
    </w:p>
    <w:p w:rsidR="00500141" w:rsidRPr="00DA7570" w:rsidRDefault="00D15E5E" w:rsidP="009D7DA9">
      <w:pPr>
        <w:ind w:left="426" w:hanging="426"/>
        <w:jc w:val="both"/>
        <w:rPr>
          <w:sz w:val="24"/>
          <w:szCs w:val="24"/>
        </w:rPr>
      </w:pPr>
      <w:r w:rsidRPr="00DA7570">
        <w:rPr>
          <w:sz w:val="24"/>
          <w:szCs w:val="24"/>
        </w:rPr>
        <w:t>16</w:t>
      </w:r>
      <w:r w:rsidR="00500141" w:rsidRPr="00DA7570">
        <w:rPr>
          <w:sz w:val="24"/>
          <w:szCs w:val="24"/>
        </w:rPr>
        <w:t xml:space="preserve">.  W przypadku niezdolności do pracy wskutek choroby lub opieki nad chorym członkiem rodziny bezrobotny zawiadamia powiatowy urząd pracy w terminie 2 dni od dnia wystawienia  odpowiedniego zaświadczenia lekarskiego </w:t>
      </w:r>
      <w:r w:rsidR="00500141" w:rsidRPr="00DA7570">
        <w:rPr>
          <w:b/>
          <w:sz w:val="24"/>
          <w:szCs w:val="24"/>
        </w:rPr>
        <w:t>(na druku ZUS ZLA)</w:t>
      </w:r>
      <w:r w:rsidR="00500141" w:rsidRPr="00DA7570">
        <w:rPr>
          <w:sz w:val="24"/>
          <w:szCs w:val="24"/>
        </w:rPr>
        <w:t xml:space="preserve"> oraz </w:t>
      </w:r>
      <w:r w:rsidR="00500141" w:rsidRPr="00DA7570">
        <w:rPr>
          <w:b/>
          <w:sz w:val="24"/>
          <w:szCs w:val="24"/>
          <w:u w:val="single"/>
        </w:rPr>
        <w:t>dostarcza to zaświadczenie w terminie 7 dni od dnia jego wystawienia</w:t>
      </w:r>
      <w:r w:rsidR="00500141" w:rsidRPr="00DA7570">
        <w:rPr>
          <w:sz w:val="24"/>
          <w:szCs w:val="24"/>
        </w:rPr>
        <w:t xml:space="preserve"> ( § 7 ust. 2 </w:t>
      </w:r>
      <w:proofErr w:type="spellStart"/>
      <w:r w:rsidR="00500141" w:rsidRPr="00DA7570">
        <w:rPr>
          <w:sz w:val="24"/>
          <w:szCs w:val="24"/>
        </w:rPr>
        <w:t>Rozp</w:t>
      </w:r>
      <w:proofErr w:type="spellEnd"/>
      <w:r w:rsidR="00500141" w:rsidRPr="00DA7570">
        <w:rPr>
          <w:sz w:val="24"/>
          <w:szCs w:val="24"/>
        </w:rPr>
        <w:t>. II). W przypadku niezdolności do pracy przez osoby  odbywające leczenie w zakładzie lecznictwa odwykowego nie wymaga się od tych osób przedstawienia zaświadczenia lekarskiego na druku ZUS ZLA.</w:t>
      </w:r>
    </w:p>
    <w:p w:rsidR="00500141" w:rsidRPr="00DA7570" w:rsidRDefault="007408C0" w:rsidP="009D7DA9">
      <w:pPr>
        <w:pStyle w:val="Nagwek4"/>
        <w:rPr>
          <w:sz w:val="24"/>
          <w:szCs w:val="24"/>
        </w:rPr>
      </w:pPr>
      <w:r w:rsidRPr="00DA7570">
        <w:rPr>
          <w:sz w:val="24"/>
          <w:szCs w:val="24"/>
        </w:rPr>
        <w:t>IV. Prawo do zasiłku i jego okresy nie przysługiwania</w:t>
      </w:r>
    </w:p>
    <w:p w:rsidR="007408C0" w:rsidRPr="00DA7570" w:rsidRDefault="00DB290E" w:rsidP="009D7DA9">
      <w:pPr>
        <w:jc w:val="both"/>
        <w:rPr>
          <w:sz w:val="24"/>
          <w:szCs w:val="24"/>
        </w:rPr>
      </w:pPr>
      <w:r w:rsidRPr="00DA7570">
        <w:rPr>
          <w:sz w:val="24"/>
          <w:szCs w:val="24"/>
        </w:rPr>
        <w:t>Prawo do zasiłku przysługuje bezrobotnemu za każdy dzi</w:t>
      </w:r>
      <w:r w:rsidR="008467A1" w:rsidRPr="00DA7570">
        <w:rPr>
          <w:sz w:val="24"/>
          <w:szCs w:val="24"/>
        </w:rPr>
        <w:t xml:space="preserve">eń kalendarzowy </w:t>
      </w:r>
      <w:r w:rsidRPr="00DA7570">
        <w:rPr>
          <w:sz w:val="24"/>
          <w:szCs w:val="24"/>
        </w:rPr>
        <w:t xml:space="preserve"> od dnia zarejestrowania się we właściwym powiatowym urzędzie pracy, jeżeli:</w:t>
      </w:r>
    </w:p>
    <w:p w:rsidR="00DB290E" w:rsidRPr="00DA7570" w:rsidRDefault="00DB290E" w:rsidP="009D7DA9">
      <w:pPr>
        <w:jc w:val="both"/>
        <w:rPr>
          <w:sz w:val="24"/>
          <w:szCs w:val="24"/>
        </w:rPr>
      </w:pPr>
      <w:r w:rsidRPr="00DA7570">
        <w:rPr>
          <w:sz w:val="24"/>
          <w:szCs w:val="24"/>
        </w:rPr>
        <w:t xml:space="preserve">- nie ma dla niego propozycji odpowiedniej pracy, propozycji </w:t>
      </w:r>
      <w:r w:rsidR="009644EA" w:rsidRPr="00DA7570">
        <w:rPr>
          <w:sz w:val="24"/>
          <w:szCs w:val="24"/>
        </w:rPr>
        <w:t>stażu</w:t>
      </w:r>
      <w:r w:rsidRPr="00DA7570">
        <w:rPr>
          <w:sz w:val="24"/>
          <w:szCs w:val="24"/>
        </w:rPr>
        <w:t>, przygotowania zawodowego dorosłych, szkolenia, prac interwencyjnych lub robót publicznych oraz:</w:t>
      </w:r>
    </w:p>
    <w:p w:rsidR="00DB290E" w:rsidRPr="00DA7570" w:rsidRDefault="00DB290E" w:rsidP="009D7DA9">
      <w:pPr>
        <w:jc w:val="both"/>
        <w:rPr>
          <w:sz w:val="24"/>
          <w:szCs w:val="24"/>
        </w:rPr>
      </w:pPr>
      <w:r w:rsidRPr="00DA7570">
        <w:rPr>
          <w:sz w:val="24"/>
          <w:szCs w:val="24"/>
        </w:rPr>
        <w:t xml:space="preserve">- w okresie 18 miesięcy poprzedzających dzień rejestracji, </w:t>
      </w:r>
      <w:r w:rsidR="009644EA" w:rsidRPr="00DA7570">
        <w:rPr>
          <w:sz w:val="24"/>
          <w:szCs w:val="24"/>
        </w:rPr>
        <w:t>łącznie</w:t>
      </w:r>
      <w:r w:rsidRPr="00DA7570">
        <w:rPr>
          <w:sz w:val="24"/>
          <w:szCs w:val="24"/>
        </w:rPr>
        <w:t xml:space="preserve"> przez okres co najmniej 365 dni:</w:t>
      </w:r>
    </w:p>
    <w:p w:rsidR="00DB290E" w:rsidRPr="00DA7570" w:rsidRDefault="00DB290E" w:rsidP="009D7DA9">
      <w:pPr>
        <w:pStyle w:val="Akapitzlist"/>
        <w:numPr>
          <w:ilvl w:val="0"/>
          <w:numId w:val="18"/>
        </w:numPr>
        <w:jc w:val="both"/>
        <w:rPr>
          <w:sz w:val="24"/>
          <w:szCs w:val="24"/>
        </w:rPr>
      </w:pPr>
      <w:r w:rsidRPr="00DA7570">
        <w:rPr>
          <w:sz w:val="24"/>
          <w:szCs w:val="24"/>
        </w:rPr>
        <w:t>był zatrudniony i osiągnął wynagrodzenie w kwocie co najmniej minimalnego wynagrodzenia za pracę, od którego istnieje obowiązek opłacenia składki na Fundusz Pracy (w okresie tym nie uwzględnia się okresów urlopów bezpłatnych trwających łącznie dłużej niż 30 dni);</w:t>
      </w:r>
    </w:p>
    <w:p w:rsidR="00DB290E" w:rsidRPr="00DA7570" w:rsidRDefault="00DB290E" w:rsidP="009D7DA9">
      <w:pPr>
        <w:pStyle w:val="Akapitzlist"/>
        <w:numPr>
          <w:ilvl w:val="0"/>
          <w:numId w:val="18"/>
        </w:numPr>
        <w:jc w:val="both"/>
        <w:rPr>
          <w:sz w:val="24"/>
          <w:szCs w:val="24"/>
        </w:rPr>
      </w:pPr>
      <w:r w:rsidRPr="00DA7570">
        <w:rPr>
          <w:sz w:val="24"/>
          <w:szCs w:val="24"/>
        </w:rPr>
        <w:t>wykonywał pracę na podstawie umowy o pracę nakładczą i osiągnął z tego tytułu dochód w wysokości co najmniej minimalnego wynagrodzenia za pracę;</w:t>
      </w:r>
    </w:p>
    <w:p w:rsidR="00DB290E" w:rsidRPr="00DA7570" w:rsidRDefault="00DB290E" w:rsidP="009D7DA9">
      <w:pPr>
        <w:pStyle w:val="Akapitzlist"/>
        <w:numPr>
          <w:ilvl w:val="0"/>
          <w:numId w:val="18"/>
        </w:numPr>
        <w:jc w:val="both"/>
        <w:rPr>
          <w:sz w:val="24"/>
          <w:szCs w:val="24"/>
        </w:rPr>
      </w:pPr>
      <w:r w:rsidRPr="00DA7570">
        <w:rPr>
          <w:sz w:val="24"/>
          <w:szCs w:val="24"/>
        </w:rPr>
        <w:t>świadczył usługi na podstawie umowy agencyjnej lub umowy zlecenie albo innej umowy oświadczenie usług, do których</w:t>
      </w:r>
      <w:r w:rsidR="00277709" w:rsidRPr="00DA7570">
        <w:rPr>
          <w:sz w:val="24"/>
          <w:szCs w:val="24"/>
        </w:rPr>
        <w:t xml:space="preserve"> zgodnie z przepisami ustawy z dnia 23 kwietnia 1964r. – Kodeks cywilny stosuje się przepisy dotyczące zlecenia albo współpracował przy wykonywaniu tych umów, przy czym podstawę wymiaru składek na ubezpieczenie społeczne i Fundusz Pracy stanowiła kwota co najmniej minimalnego wynagrodzenia za pracę w przeliczeniu na okres pełnego miesiąca</w:t>
      </w:r>
      <w:r w:rsidR="009644EA" w:rsidRPr="00DA7570">
        <w:rPr>
          <w:sz w:val="24"/>
          <w:szCs w:val="24"/>
        </w:rPr>
        <w:t>;</w:t>
      </w:r>
    </w:p>
    <w:p w:rsidR="009644EA" w:rsidRPr="00DA7570" w:rsidRDefault="009644EA" w:rsidP="009D7DA9">
      <w:pPr>
        <w:pStyle w:val="Akapitzlist"/>
        <w:numPr>
          <w:ilvl w:val="0"/>
          <w:numId w:val="18"/>
        </w:numPr>
        <w:jc w:val="both"/>
        <w:rPr>
          <w:sz w:val="24"/>
          <w:szCs w:val="24"/>
        </w:rPr>
      </w:pPr>
      <w:r w:rsidRPr="00DA7570">
        <w:rPr>
          <w:sz w:val="24"/>
          <w:szCs w:val="24"/>
        </w:rPr>
        <w:t>opłacał składki na ubezpieczenie społeczne z tytułu prowadzenia pozarolniczej działalności lub współpracy, przy czym podstawę wymiaru składek na ubezpieczenia społeczne i Fundusz Pracy stanowiła kwota wynosząca co najmniej minimalne wynagrodzenie za pracę;</w:t>
      </w:r>
    </w:p>
    <w:p w:rsidR="009644EA" w:rsidRPr="00DA7570" w:rsidRDefault="009644EA" w:rsidP="009D7DA9">
      <w:pPr>
        <w:pStyle w:val="Akapitzlist"/>
        <w:numPr>
          <w:ilvl w:val="0"/>
          <w:numId w:val="18"/>
        </w:numPr>
        <w:jc w:val="both"/>
        <w:rPr>
          <w:sz w:val="24"/>
          <w:szCs w:val="24"/>
        </w:rPr>
      </w:pPr>
      <w:r w:rsidRPr="00DA7570">
        <w:rPr>
          <w:sz w:val="24"/>
          <w:szCs w:val="24"/>
        </w:rPr>
        <w:t>wykonywał pracę w okresie tymczasowego aresztowania lub odbywania kary pozbawienia wolności, przy czym podstawę wymiaru składek na ubezpieczenie społeczne i Fundusz Pracy st</w:t>
      </w:r>
      <w:r w:rsidR="008467A1" w:rsidRPr="00DA7570">
        <w:rPr>
          <w:sz w:val="24"/>
          <w:szCs w:val="24"/>
        </w:rPr>
        <w:t xml:space="preserve">anowiła kwota co najmniej </w:t>
      </w:r>
      <w:r w:rsidRPr="00DA7570">
        <w:rPr>
          <w:sz w:val="24"/>
          <w:szCs w:val="24"/>
        </w:rPr>
        <w:t xml:space="preserve"> minimalnego wynagrodzenia za pracę;</w:t>
      </w:r>
    </w:p>
    <w:p w:rsidR="009644EA" w:rsidRPr="00DA7570" w:rsidRDefault="009644EA" w:rsidP="009D7DA9">
      <w:pPr>
        <w:pStyle w:val="Akapitzlist"/>
        <w:numPr>
          <w:ilvl w:val="0"/>
          <w:numId w:val="18"/>
        </w:numPr>
        <w:jc w:val="both"/>
        <w:rPr>
          <w:sz w:val="24"/>
          <w:szCs w:val="24"/>
        </w:rPr>
      </w:pPr>
      <w:r w:rsidRPr="00DA7570">
        <w:rPr>
          <w:sz w:val="24"/>
          <w:szCs w:val="24"/>
        </w:rPr>
        <w:t>wykonywał pracę w rolniczej spółdzielni produkcyjnej, spółdzielni kółek rolniczych lub spółdzielni usług rolniczych , będąc członkiem tej spółdzielni, przy czym podstawę wymiaru składek na ubezpieczenie społeczne i Fundusz Pracy stanowiła kwota co najmniej minimalnego wynagrodzenia za pracę;</w:t>
      </w:r>
    </w:p>
    <w:p w:rsidR="009644EA" w:rsidRPr="00DA7570" w:rsidRDefault="009644EA" w:rsidP="009D7DA9">
      <w:pPr>
        <w:pStyle w:val="Akapitzlist"/>
        <w:numPr>
          <w:ilvl w:val="0"/>
          <w:numId w:val="18"/>
        </w:numPr>
        <w:jc w:val="both"/>
        <w:rPr>
          <w:sz w:val="24"/>
          <w:szCs w:val="24"/>
        </w:rPr>
      </w:pPr>
      <w:r w:rsidRPr="00DA7570">
        <w:rPr>
          <w:sz w:val="24"/>
          <w:szCs w:val="24"/>
        </w:rPr>
        <w:t>opłacał składkę na Fundusz Pracy w związku z zatrudnieniem lub wykonywaniem innej pracy zarobkowej za granica</w:t>
      </w:r>
    </w:p>
    <w:p w:rsidR="0000226C" w:rsidRPr="00DA7570" w:rsidRDefault="0000226C" w:rsidP="009D7DA9">
      <w:pPr>
        <w:pStyle w:val="Akapitzlist"/>
        <w:numPr>
          <w:ilvl w:val="0"/>
          <w:numId w:val="18"/>
        </w:numPr>
        <w:jc w:val="both"/>
        <w:rPr>
          <w:sz w:val="24"/>
          <w:szCs w:val="24"/>
        </w:rPr>
      </w:pPr>
      <w:r w:rsidRPr="00DA7570">
        <w:rPr>
          <w:sz w:val="24"/>
          <w:szCs w:val="24"/>
        </w:rPr>
        <w:t>był zatrudniony, pełnił służbę lub wykonywał inną prace zarobkową i osiągał wynagrodzenie lub dochód, od którego istnieje obowiązek opł</w:t>
      </w:r>
      <w:r w:rsidR="008467A1" w:rsidRPr="00DA7570">
        <w:rPr>
          <w:sz w:val="24"/>
          <w:szCs w:val="24"/>
        </w:rPr>
        <w:t>acenia składki na Fundusz Pracy</w:t>
      </w:r>
    </w:p>
    <w:p w:rsidR="008467A1" w:rsidRPr="00DA7570" w:rsidRDefault="008467A1" w:rsidP="009D7DA9">
      <w:pPr>
        <w:pStyle w:val="Akapitzlist"/>
        <w:numPr>
          <w:ilvl w:val="0"/>
          <w:numId w:val="18"/>
        </w:numPr>
        <w:jc w:val="both"/>
        <w:rPr>
          <w:sz w:val="24"/>
          <w:szCs w:val="24"/>
        </w:rPr>
      </w:pPr>
      <w:r w:rsidRPr="00DA7570">
        <w:rPr>
          <w:color w:val="FF0000"/>
          <w:sz w:val="24"/>
          <w:szCs w:val="24"/>
        </w:rPr>
        <w:t>był zatrudniony za granica i przybył do rzeczpospolitej Polskiej jako repatriant.</w:t>
      </w:r>
    </w:p>
    <w:p w:rsidR="0000226C" w:rsidRPr="00DA7570" w:rsidRDefault="0000226C" w:rsidP="009D7DA9">
      <w:pPr>
        <w:jc w:val="both"/>
        <w:rPr>
          <w:sz w:val="24"/>
          <w:szCs w:val="24"/>
        </w:rPr>
      </w:pPr>
      <w:r w:rsidRPr="00DA7570">
        <w:rPr>
          <w:sz w:val="24"/>
          <w:szCs w:val="24"/>
        </w:rPr>
        <w:t>Do 365 dni o których mowa powyżej zalicza się również okresy:</w:t>
      </w:r>
    </w:p>
    <w:p w:rsidR="009644EA" w:rsidRPr="00DA7570" w:rsidRDefault="009457FC" w:rsidP="009D7DA9">
      <w:pPr>
        <w:pStyle w:val="Akapitzlist"/>
        <w:numPr>
          <w:ilvl w:val="0"/>
          <w:numId w:val="20"/>
        </w:numPr>
        <w:jc w:val="both"/>
        <w:rPr>
          <w:sz w:val="24"/>
          <w:szCs w:val="24"/>
        </w:rPr>
      </w:pPr>
      <w:r>
        <w:rPr>
          <w:sz w:val="24"/>
          <w:szCs w:val="24"/>
        </w:rPr>
        <w:t>zasadniczej</w:t>
      </w:r>
      <w:r w:rsidRPr="009457FC">
        <w:rPr>
          <w:sz w:val="24"/>
          <w:szCs w:val="24"/>
        </w:rPr>
        <w:t xml:space="preserve"> służby wojskowej, przeszkolenia wojskowego, służby przygotowawczej, służ</w:t>
      </w:r>
      <w:r w:rsidR="009A2235">
        <w:rPr>
          <w:sz w:val="24"/>
          <w:szCs w:val="24"/>
        </w:rPr>
        <w:t>by kandydackiej, kontrakto</w:t>
      </w:r>
      <w:r w:rsidRPr="009457FC">
        <w:rPr>
          <w:sz w:val="24"/>
          <w:szCs w:val="24"/>
        </w:rPr>
        <w:t xml:space="preserve">wej zawodowej służby wojskowej, ćwiczeń wojskowych, okresowej służby wojskowej, terytorialnej służby wojskowej pełnionej rotacyjnie lub służby wojskowej pełnionej w razie ogłoszenia mobilizacji i w czasie wojny oraz zasadniczej służby w obronie cywilnej i służby zastępczej, a także służby w charakterze funkcjonariusza, o którym mowa w ustawie z dnia 18 lutego 1994 r. o </w:t>
      </w:r>
      <w:r w:rsidRPr="009457FC">
        <w:rPr>
          <w:sz w:val="24"/>
          <w:szCs w:val="24"/>
        </w:rPr>
        <w:lastRenderedPageBreak/>
        <w:t>zaopatrzeniu emerytalnym funkcjonariuszy Policji, Agencji Bezpieczeństwa Wewnętrznego, Agencji Wywiadu, Służby Kontrwywiadu Wojskowego, Służby Wywiadu Wojskowego,</w:t>
      </w:r>
      <w:r w:rsidR="009A2235">
        <w:rPr>
          <w:sz w:val="24"/>
          <w:szCs w:val="24"/>
        </w:rPr>
        <w:t xml:space="preserve"> Centralnego Biura Antykorupcyj</w:t>
      </w:r>
      <w:r w:rsidRPr="009457FC">
        <w:rPr>
          <w:sz w:val="24"/>
          <w:szCs w:val="24"/>
        </w:rPr>
        <w:t>nego, Straży Granicznej, Straży Marszałkowskiej, Służby Ochrony Państwa, Państwowej Straży Pożarnej, Służby Celno--Skarbowej i Służby Więziennej oraz ich rodzin;</w:t>
      </w:r>
      <w:r w:rsidR="0000226C" w:rsidRPr="009457FC">
        <w:rPr>
          <w:sz w:val="24"/>
          <w:szCs w:val="24"/>
        </w:rPr>
        <w:t>;</w:t>
      </w:r>
    </w:p>
    <w:p w:rsidR="00FE36AB" w:rsidRPr="00DA7570" w:rsidRDefault="00FE36AB" w:rsidP="009D7DA9">
      <w:pPr>
        <w:pStyle w:val="Akapitzlist"/>
        <w:numPr>
          <w:ilvl w:val="0"/>
          <w:numId w:val="20"/>
        </w:numPr>
        <w:jc w:val="both"/>
        <w:rPr>
          <w:sz w:val="24"/>
          <w:szCs w:val="24"/>
        </w:rPr>
      </w:pPr>
      <w:r w:rsidRPr="00DA7570">
        <w:rPr>
          <w:sz w:val="24"/>
          <w:szCs w:val="24"/>
        </w:rPr>
        <w:t>urlopu wychowawczego udzielonego na podstawie odrębnych przepisów;</w:t>
      </w:r>
    </w:p>
    <w:p w:rsidR="00DB290E" w:rsidRPr="00DA7570" w:rsidRDefault="00FE36AB" w:rsidP="009D7DA9">
      <w:pPr>
        <w:pStyle w:val="Akapitzlist"/>
        <w:numPr>
          <w:ilvl w:val="0"/>
          <w:numId w:val="20"/>
        </w:numPr>
        <w:jc w:val="both"/>
        <w:rPr>
          <w:sz w:val="24"/>
          <w:szCs w:val="24"/>
        </w:rPr>
      </w:pPr>
      <w:r w:rsidRPr="00DA7570">
        <w:rPr>
          <w:sz w:val="24"/>
          <w:szCs w:val="24"/>
        </w:rPr>
        <w:t>pobierania renty z tytułu niezdolności do pracy lub służby, renty szkoleniowej oraz przypadające po ustaniu zatrudnienia, wykonywania innej pracy zarobkowej albo zaprzestaniu prowadzenia pozarolniczej działalności okresy pobierania zasiłku chorobowego, macierzyńskiego, zasiłku w wysokości zasiłku macierzyńskiego lub świadczenia rehabilitacyjnego, jeżeli podstawę wymiaru tych zasiłków i świadczenia z uwzględnieniem kwoty składek na ubezpieczenie społeczne, stanowiła kwota wynosząca co najmniej minimalne wynagrodzenie za pracę;</w:t>
      </w:r>
    </w:p>
    <w:p w:rsidR="00FE36AB" w:rsidRPr="00DA7570" w:rsidRDefault="00FE36AB" w:rsidP="009D7DA9">
      <w:pPr>
        <w:pStyle w:val="Akapitzlist"/>
        <w:numPr>
          <w:ilvl w:val="0"/>
          <w:numId w:val="20"/>
        </w:numPr>
        <w:jc w:val="both"/>
        <w:rPr>
          <w:sz w:val="24"/>
          <w:szCs w:val="24"/>
        </w:rPr>
      </w:pPr>
      <w:r w:rsidRPr="00DA7570">
        <w:rPr>
          <w:sz w:val="24"/>
          <w:szCs w:val="24"/>
        </w:rPr>
        <w:t>inne okresy za które były odprowadzane składki na ubezpieczenie społeczne i Fundusz Pracy, jeżeli podstawę wymiaru składek stanowiła kwota wynosząca co najmniej minimalne wynagrodzenie</w:t>
      </w:r>
      <w:r w:rsidR="00A306A3" w:rsidRPr="00DA7570">
        <w:rPr>
          <w:sz w:val="24"/>
          <w:szCs w:val="24"/>
        </w:rPr>
        <w:t>;</w:t>
      </w:r>
    </w:p>
    <w:p w:rsidR="003B7F81" w:rsidRPr="00DA7570" w:rsidRDefault="003B7F81" w:rsidP="009D7DA9">
      <w:pPr>
        <w:pStyle w:val="Akapitzlist"/>
        <w:numPr>
          <w:ilvl w:val="0"/>
          <w:numId w:val="20"/>
        </w:numPr>
        <w:jc w:val="both"/>
        <w:rPr>
          <w:sz w:val="24"/>
          <w:szCs w:val="24"/>
        </w:rPr>
      </w:pPr>
      <w:r w:rsidRPr="00DA7570">
        <w:rPr>
          <w:color w:val="FF0000"/>
          <w:sz w:val="24"/>
          <w:szCs w:val="24"/>
        </w:rPr>
        <w:t>świadczenia usług na podstawie umowy uaktywniającej, o której mowa w art. 50 ustawy z dnia 4 lutego 2011 roku o opiece nad dziećmi w wieku do lat 3;</w:t>
      </w:r>
    </w:p>
    <w:p w:rsidR="003B7F81" w:rsidRPr="00DA7570" w:rsidRDefault="003B7F81" w:rsidP="009D7DA9">
      <w:pPr>
        <w:pStyle w:val="Akapitzlist"/>
        <w:numPr>
          <w:ilvl w:val="0"/>
          <w:numId w:val="20"/>
        </w:numPr>
        <w:jc w:val="both"/>
        <w:rPr>
          <w:sz w:val="24"/>
          <w:szCs w:val="24"/>
        </w:rPr>
      </w:pPr>
      <w:r w:rsidRPr="00DA7570">
        <w:rPr>
          <w:color w:val="FF0000"/>
          <w:sz w:val="24"/>
          <w:szCs w:val="24"/>
        </w:rPr>
        <w:t xml:space="preserve">pobierania renty rodzinnej w przypadku, gdy </w:t>
      </w:r>
      <w:proofErr w:type="spellStart"/>
      <w:r w:rsidRPr="00DA7570">
        <w:rPr>
          <w:color w:val="FF0000"/>
          <w:sz w:val="24"/>
          <w:szCs w:val="24"/>
        </w:rPr>
        <w:t>nastapuił</w:t>
      </w:r>
      <w:proofErr w:type="spellEnd"/>
      <w:r w:rsidRPr="00DA7570">
        <w:rPr>
          <w:color w:val="FF0000"/>
          <w:sz w:val="24"/>
          <w:szCs w:val="24"/>
        </w:rPr>
        <w:t xml:space="preserve"> zbieg do tej renty z prawem do renty z tytułu niezdolności do pracy i wybrana pobieranie renty rodzinnej;</w:t>
      </w:r>
    </w:p>
    <w:p w:rsidR="00EE1A37" w:rsidRPr="00DA7570" w:rsidRDefault="00EE1A37" w:rsidP="009D7DA9">
      <w:pPr>
        <w:pStyle w:val="Akapitzlist"/>
        <w:numPr>
          <w:ilvl w:val="0"/>
          <w:numId w:val="20"/>
        </w:numPr>
        <w:jc w:val="both"/>
        <w:rPr>
          <w:sz w:val="24"/>
          <w:szCs w:val="24"/>
        </w:rPr>
      </w:pPr>
      <w:r w:rsidRPr="00DA7570">
        <w:rPr>
          <w:color w:val="FF0000"/>
          <w:sz w:val="24"/>
          <w:szCs w:val="24"/>
        </w:rPr>
        <w:t>sprawowania osobistej opieki nad dzieckiem przez osoby, o których mowa w art. 6a ust.1 ustawy z dnia 13 października 1998r. o systemie ubezpieczeń społecznych</w:t>
      </w:r>
    </w:p>
    <w:p w:rsidR="00A306A3" w:rsidRDefault="00A306A3" w:rsidP="009D7DA9">
      <w:pPr>
        <w:pStyle w:val="Akapitzlist"/>
        <w:numPr>
          <w:ilvl w:val="0"/>
          <w:numId w:val="20"/>
        </w:numPr>
        <w:jc w:val="both"/>
        <w:rPr>
          <w:sz w:val="24"/>
          <w:szCs w:val="24"/>
        </w:rPr>
      </w:pPr>
      <w:r w:rsidRPr="00DA7570">
        <w:rPr>
          <w:sz w:val="24"/>
          <w:szCs w:val="24"/>
        </w:rPr>
        <w:t>za które przyznano odszkodowanie z tytułu niezgodnego z przepisami rozwiązania przez pracodawcę stosunku pracy lub stosunku służbowego, oraz okres, za który wypłacono pracownikowi odszkodowanie z tytułu skrócenia okr</w:t>
      </w:r>
      <w:r w:rsidR="000B4143">
        <w:rPr>
          <w:sz w:val="24"/>
          <w:szCs w:val="24"/>
        </w:rPr>
        <w:t>esu wypowiedzenia umowy o pracę;</w:t>
      </w:r>
    </w:p>
    <w:p w:rsidR="000B4143" w:rsidRPr="000B4143" w:rsidRDefault="000B4143" w:rsidP="009D7DA9">
      <w:pPr>
        <w:pStyle w:val="Akapitzlist"/>
        <w:numPr>
          <w:ilvl w:val="0"/>
          <w:numId w:val="20"/>
        </w:numPr>
        <w:jc w:val="both"/>
        <w:rPr>
          <w:sz w:val="24"/>
          <w:szCs w:val="24"/>
        </w:rPr>
      </w:pPr>
      <w:r w:rsidRPr="000B4143">
        <w:rPr>
          <w:sz w:val="24"/>
          <w:szCs w:val="24"/>
        </w:rPr>
        <w:t>pobierania świadczenia pielęgnacyjnego lub specjalnego zasiłku opiekuńczego na podstawie przepisów o ś</w:t>
      </w:r>
      <w:r>
        <w:rPr>
          <w:sz w:val="24"/>
          <w:szCs w:val="24"/>
        </w:rPr>
        <w:t>wiadcze</w:t>
      </w:r>
      <w:r w:rsidRPr="000B4143">
        <w:rPr>
          <w:sz w:val="24"/>
          <w:szCs w:val="24"/>
        </w:rPr>
        <w:t>niach rodzinnych, lub zasiłku dla opiekuna na podstawie przepisów o ustaleniu i wypłacie zasiłków dla opiekunów, jeżeli utrata prawa do nich była spowodowana śmiercią osoby, nad którą opieka była sprawowana;</w:t>
      </w:r>
    </w:p>
    <w:p w:rsidR="00500141" w:rsidRPr="00DA7570" w:rsidRDefault="00500141" w:rsidP="009D7DA9">
      <w:pPr>
        <w:jc w:val="both"/>
        <w:rPr>
          <w:sz w:val="24"/>
          <w:szCs w:val="24"/>
        </w:rPr>
      </w:pPr>
      <w:r w:rsidRPr="00DA7570">
        <w:rPr>
          <w:sz w:val="24"/>
          <w:szCs w:val="24"/>
        </w:rPr>
        <w:t>Bezrobotny traci prawo do zasiłku lub uzyskuje do niego prawo po określonym w ustawie okresie czasu, gdy:</w:t>
      </w:r>
    </w:p>
    <w:p w:rsidR="00500141" w:rsidRPr="00DA7570" w:rsidRDefault="00500141" w:rsidP="009D7DA9">
      <w:pPr>
        <w:numPr>
          <w:ilvl w:val="0"/>
          <w:numId w:val="12"/>
        </w:numPr>
        <w:jc w:val="both"/>
        <w:rPr>
          <w:sz w:val="24"/>
          <w:szCs w:val="24"/>
        </w:rPr>
      </w:pPr>
      <w:r w:rsidRPr="00DA7570">
        <w:rPr>
          <w:sz w:val="24"/>
          <w:szCs w:val="24"/>
        </w:rPr>
        <w:t xml:space="preserve">odmówił bez uzasadnionej przyczyny przyjęcia propozycji odpowiedniego zatrudnienia, innej pracy zarobkowej, szkolenia, stażu, przygotowania zawodowego dorosłych, wykonywania prac interwencyjnych, robót publicznych, poddania się badaniom lekarskim lub psychologicznym, mającym na celu ustalenie zdolności do pracy lub udziału w innej formie pomocy określonej w ustawie lub po skierowaniu nie podjął szkolenia, przygotowania zawodowego dorosłych, staż, wykonywania prac społecznie użytecznych lub innej formy pomocy określonej w ustawie – zasiłek nie przysługuje przez okres wskazany w </w:t>
      </w:r>
      <w:proofErr w:type="spellStart"/>
      <w:r w:rsidRPr="00DA7570">
        <w:rPr>
          <w:sz w:val="24"/>
          <w:szCs w:val="24"/>
        </w:rPr>
        <w:t>pkt</w:t>
      </w:r>
      <w:proofErr w:type="spellEnd"/>
      <w:r w:rsidRPr="00DA7570">
        <w:rPr>
          <w:sz w:val="24"/>
          <w:szCs w:val="24"/>
        </w:rPr>
        <w:t xml:space="preserve"> III </w:t>
      </w:r>
      <w:proofErr w:type="spellStart"/>
      <w:r w:rsidRPr="00DA7570">
        <w:rPr>
          <w:sz w:val="24"/>
          <w:szCs w:val="24"/>
        </w:rPr>
        <w:t>ppkt</w:t>
      </w:r>
      <w:proofErr w:type="spellEnd"/>
      <w:r w:rsidRPr="00DA7570">
        <w:rPr>
          <w:sz w:val="24"/>
          <w:szCs w:val="24"/>
        </w:rPr>
        <w:t xml:space="preserve"> 5 niniejszej informacji (art. 75 ust. 1 </w:t>
      </w:r>
      <w:proofErr w:type="spellStart"/>
      <w:r w:rsidRPr="00DA7570">
        <w:rPr>
          <w:sz w:val="24"/>
          <w:szCs w:val="24"/>
        </w:rPr>
        <w:t>pkt</w:t>
      </w:r>
      <w:proofErr w:type="spellEnd"/>
      <w:r w:rsidRPr="00DA7570">
        <w:rPr>
          <w:sz w:val="24"/>
          <w:szCs w:val="24"/>
        </w:rPr>
        <w:t xml:space="preserve"> 1 i 1a oraz ust. 2 </w:t>
      </w:r>
      <w:proofErr w:type="spellStart"/>
      <w:r w:rsidRPr="00DA7570">
        <w:rPr>
          <w:sz w:val="24"/>
          <w:szCs w:val="24"/>
        </w:rPr>
        <w:t>pkt</w:t>
      </w:r>
      <w:proofErr w:type="spellEnd"/>
      <w:r w:rsidRPr="00DA7570">
        <w:rPr>
          <w:sz w:val="24"/>
          <w:szCs w:val="24"/>
        </w:rPr>
        <w:t xml:space="preserve"> 1 ustawy), </w:t>
      </w:r>
    </w:p>
    <w:p w:rsidR="00500141" w:rsidRPr="00DA7570" w:rsidRDefault="00500141" w:rsidP="009D7DA9">
      <w:pPr>
        <w:numPr>
          <w:ilvl w:val="0"/>
          <w:numId w:val="12"/>
        </w:numPr>
        <w:jc w:val="both"/>
        <w:rPr>
          <w:sz w:val="24"/>
          <w:szCs w:val="24"/>
        </w:rPr>
      </w:pPr>
      <w:r w:rsidRPr="00DA7570">
        <w:rPr>
          <w:sz w:val="24"/>
          <w:szCs w:val="24"/>
        </w:rPr>
        <w:t>w okresie 6 miesięcy przed zarejestrowaniem w powiatowym urzędzie pracy rozwiązał stosunek pracy lub stosunek służbowy za wypowiedzeniem albo na mocy porozumienia stron, chyba że porozumienie stron nastąpiło z powodu upadłości, likwidacji pracodawcy lub zmniejszenia zatrudnienia z przyczyn dotyczących zakładu pracy albo rozwiązanie stosunku pracy lub stosunku służbowego za wypowiedzeniem lub na mocy porozumienia stron nastąpiło z powodu zmiany miejsca zamieszkania lub pracownik rozwiązał umowę o pracę w trybie art. 55 § 1</w:t>
      </w:r>
      <w:r w:rsidRPr="00DA7570">
        <w:rPr>
          <w:sz w:val="24"/>
          <w:szCs w:val="24"/>
          <w:vertAlign w:val="superscript"/>
        </w:rPr>
        <w:t xml:space="preserve">1 </w:t>
      </w:r>
      <w:r w:rsidRPr="00DA7570">
        <w:rPr>
          <w:sz w:val="24"/>
          <w:szCs w:val="24"/>
        </w:rPr>
        <w:t xml:space="preserve">ustawy z dnia 26 czerwca 1974 r. – Kodeks pracy - zasiłek nie przysługuje przez okres 90 dni od dnia zarejestrowania się w powiatowym urzędzie pracy (art. 75 ust. 1 </w:t>
      </w:r>
      <w:proofErr w:type="spellStart"/>
      <w:r w:rsidRPr="00DA7570">
        <w:rPr>
          <w:sz w:val="24"/>
          <w:szCs w:val="24"/>
        </w:rPr>
        <w:t>pkt</w:t>
      </w:r>
      <w:proofErr w:type="spellEnd"/>
      <w:r w:rsidRPr="00DA7570">
        <w:rPr>
          <w:sz w:val="24"/>
          <w:szCs w:val="24"/>
        </w:rPr>
        <w:t xml:space="preserve"> 2 i ust. 2 </w:t>
      </w:r>
      <w:proofErr w:type="spellStart"/>
      <w:r w:rsidRPr="00DA7570">
        <w:rPr>
          <w:sz w:val="24"/>
          <w:szCs w:val="24"/>
        </w:rPr>
        <w:t>pkt</w:t>
      </w:r>
      <w:proofErr w:type="spellEnd"/>
      <w:r w:rsidRPr="00DA7570">
        <w:rPr>
          <w:sz w:val="24"/>
          <w:szCs w:val="24"/>
        </w:rPr>
        <w:t xml:space="preserve"> 2 ustawy), </w:t>
      </w:r>
    </w:p>
    <w:p w:rsidR="00500141" w:rsidRPr="00DA7570" w:rsidRDefault="00500141" w:rsidP="009D7DA9">
      <w:pPr>
        <w:numPr>
          <w:ilvl w:val="0"/>
          <w:numId w:val="12"/>
        </w:numPr>
        <w:ind w:hanging="284"/>
        <w:jc w:val="both"/>
        <w:rPr>
          <w:sz w:val="24"/>
          <w:szCs w:val="24"/>
        </w:rPr>
      </w:pPr>
      <w:r w:rsidRPr="00DA7570">
        <w:rPr>
          <w:sz w:val="24"/>
          <w:szCs w:val="24"/>
        </w:rPr>
        <w:t xml:space="preserve">w okresie 6 miesięcy przed zarejestrowaniem w powiatowym urzędzie pracy spowodował rozwiązanie ze swej winy stosunku pracy lub stosunku służbowego bez </w:t>
      </w:r>
      <w:r w:rsidRPr="00DA7570">
        <w:rPr>
          <w:sz w:val="24"/>
          <w:szCs w:val="24"/>
        </w:rPr>
        <w:lastRenderedPageBreak/>
        <w:t xml:space="preserve">wypowiedzenia – zasiłek nie przysługuje przez okres 180 dni  od dnia zarejestrowania się w powiatowym urzędzie pracy (art. 75 ust. 1 </w:t>
      </w:r>
      <w:proofErr w:type="spellStart"/>
      <w:r w:rsidRPr="00DA7570">
        <w:rPr>
          <w:sz w:val="24"/>
          <w:szCs w:val="24"/>
        </w:rPr>
        <w:t>pkt</w:t>
      </w:r>
      <w:proofErr w:type="spellEnd"/>
      <w:r w:rsidRPr="00DA7570">
        <w:rPr>
          <w:sz w:val="24"/>
          <w:szCs w:val="24"/>
        </w:rPr>
        <w:t xml:space="preserve"> 3 i ust. 2 </w:t>
      </w:r>
      <w:proofErr w:type="spellStart"/>
      <w:r w:rsidRPr="00DA7570">
        <w:rPr>
          <w:sz w:val="24"/>
          <w:szCs w:val="24"/>
        </w:rPr>
        <w:t>pkt</w:t>
      </w:r>
      <w:proofErr w:type="spellEnd"/>
      <w:r w:rsidRPr="00DA7570">
        <w:rPr>
          <w:sz w:val="24"/>
          <w:szCs w:val="24"/>
        </w:rPr>
        <w:t xml:space="preserve"> 3 ustawy), </w:t>
      </w:r>
    </w:p>
    <w:p w:rsidR="00500141" w:rsidRPr="00DA7570" w:rsidRDefault="00500141" w:rsidP="009D7DA9">
      <w:pPr>
        <w:numPr>
          <w:ilvl w:val="0"/>
          <w:numId w:val="13"/>
        </w:numPr>
        <w:jc w:val="both"/>
        <w:rPr>
          <w:sz w:val="24"/>
          <w:szCs w:val="24"/>
        </w:rPr>
      </w:pPr>
      <w:r w:rsidRPr="00DA7570">
        <w:rPr>
          <w:sz w:val="24"/>
          <w:szCs w:val="24"/>
        </w:rPr>
        <w:t xml:space="preserve">otrzymał przewidziane w odrębnych przepisach świadczenie w postaci jednorazowego ekwiwalentu pieniężnego za urlop górniczy, jednorazowej odprawy socjalnej, zasiłkowej, pieniężnej po zasiłku socjalnym, jednorazowej odprawy warunkowej lub odprawy pieniężnej bezwarunkowej (art. 75 ust. 1 </w:t>
      </w:r>
      <w:proofErr w:type="spellStart"/>
      <w:r w:rsidRPr="00DA7570">
        <w:rPr>
          <w:sz w:val="24"/>
          <w:szCs w:val="24"/>
        </w:rPr>
        <w:t>pkt</w:t>
      </w:r>
      <w:proofErr w:type="spellEnd"/>
      <w:r w:rsidRPr="00DA7570">
        <w:rPr>
          <w:sz w:val="24"/>
          <w:szCs w:val="24"/>
        </w:rPr>
        <w:t xml:space="preserve"> 4 i ust. 2 </w:t>
      </w:r>
      <w:proofErr w:type="spellStart"/>
      <w:r w:rsidRPr="00DA7570">
        <w:rPr>
          <w:sz w:val="24"/>
          <w:szCs w:val="24"/>
        </w:rPr>
        <w:t>pkt</w:t>
      </w:r>
      <w:proofErr w:type="spellEnd"/>
      <w:r w:rsidRPr="00DA7570">
        <w:rPr>
          <w:sz w:val="24"/>
          <w:szCs w:val="24"/>
        </w:rPr>
        <w:t xml:space="preserve"> 4 ustawy),</w:t>
      </w:r>
    </w:p>
    <w:p w:rsidR="00500141" w:rsidRPr="00DA7570" w:rsidRDefault="00500141" w:rsidP="009D7DA9">
      <w:pPr>
        <w:numPr>
          <w:ilvl w:val="0"/>
          <w:numId w:val="13"/>
        </w:numPr>
        <w:jc w:val="both"/>
        <w:rPr>
          <w:sz w:val="24"/>
          <w:szCs w:val="24"/>
        </w:rPr>
      </w:pPr>
      <w:r w:rsidRPr="00DA7570">
        <w:rPr>
          <w:sz w:val="24"/>
          <w:szCs w:val="24"/>
        </w:rPr>
        <w:t xml:space="preserve">otrzymał odszkodowanie za skrócenie okresu wypowiedzenia umowy o pracę (art. 75 ust. 1 </w:t>
      </w:r>
      <w:proofErr w:type="spellStart"/>
      <w:r w:rsidRPr="00DA7570">
        <w:rPr>
          <w:sz w:val="24"/>
          <w:szCs w:val="24"/>
        </w:rPr>
        <w:t>pkt</w:t>
      </w:r>
      <w:proofErr w:type="spellEnd"/>
      <w:r w:rsidRPr="00DA7570">
        <w:rPr>
          <w:sz w:val="24"/>
          <w:szCs w:val="24"/>
        </w:rPr>
        <w:t xml:space="preserve"> 5 i ust. 2 </w:t>
      </w:r>
      <w:proofErr w:type="spellStart"/>
      <w:r w:rsidRPr="00DA7570">
        <w:rPr>
          <w:sz w:val="24"/>
          <w:szCs w:val="24"/>
        </w:rPr>
        <w:t>pkt</w:t>
      </w:r>
      <w:proofErr w:type="spellEnd"/>
      <w:r w:rsidRPr="00DA7570">
        <w:rPr>
          <w:sz w:val="24"/>
          <w:szCs w:val="24"/>
        </w:rPr>
        <w:t xml:space="preserve"> 4 ustawy), </w:t>
      </w:r>
    </w:p>
    <w:p w:rsidR="00500141" w:rsidRPr="00DA7570" w:rsidRDefault="00500141" w:rsidP="009D7DA9">
      <w:pPr>
        <w:jc w:val="both"/>
        <w:rPr>
          <w:sz w:val="24"/>
          <w:szCs w:val="24"/>
        </w:rPr>
      </w:pPr>
      <w:r w:rsidRPr="00DA7570">
        <w:rPr>
          <w:sz w:val="24"/>
          <w:szCs w:val="24"/>
        </w:rPr>
        <w:t xml:space="preserve">W przypadkach wymienionych w </w:t>
      </w:r>
      <w:proofErr w:type="spellStart"/>
      <w:r w:rsidRPr="00DA7570">
        <w:rPr>
          <w:sz w:val="24"/>
          <w:szCs w:val="24"/>
        </w:rPr>
        <w:t>pkt</w:t>
      </w:r>
      <w:proofErr w:type="spellEnd"/>
      <w:r w:rsidRPr="00DA7570">
        <w:rPr>
          <w:sz w:val="24"/>
          <w:szCs w:val="24"/>
        </w:rPr>
        <w:t xml:space="preserve"> </w:t>
      </w:r>
      <w:r w:rsidR="00720AA3">
        <w:rPr>
          <w:sz w:val="24"/>
          <w:szCs w:val="24"/>
        </w:rPr>
        <w:t>I</w:t>
      </w:r>
      <w:r w:rsidRPr="00DA7570">
        <w:rPr>
          <w:sz w:val="24"/>
          <w:szCs w:val="24"/>
        </w:rPr>
        <w:t xml:space="preserve">V </w:t>
      </w:r>
      <w:proofErr w:type="spellStart"/>
      <w:r w:rsidRPr="00DA7570">
        <w:rPr>
          <w:sz w:val="24"/>
          <w:szCs w:val="24"/>
        </w:rPr>
        <w:t>ppkt</w:t>
      </w:r>
      <w:proofErr w:type="spellEnd"/>
      <w:r w:rsidRPr="00DA7570">
        <w:rPr>
          <w:sz w:val="24"/>
          <w:szCs w:val="24"/>
        </w:rPr>
        <w:t xml:space="preserve"> 4 – 5 niniejszej informacji zasiłek przysługuje po upływie okresu, za który otrzymał ekwiwalent, odprawę lub odszkodowanie.</w:t>
      </w:r>
    </w:p>
    <w:p w:rsidR="00500141" w:rsidRPr="00DA7570" w:rsidRDefault="00500141" w:rsidP="009D7DA9">
      <w:pPr>
        <w:numPr>
          <w:ilvl w:val="0"/>
          <w:numId w:val="13"/>
        </w:numPr>
        <w:jc w:val="both"/>
        <w:rPr>
          <w:sz w:val="24"/>
          <w:szCs w:val="24"/>
        </w:rPr>
      </w:pPr>
      <w:r w:rsidRPr="00DA7570">
        <w:rPr>
          <w:sz w:val="24"/>
          <w:szCs w:val="24"/>
        </w:rPr>
        <w:t>odbywa odpłatną praktykę absolwencką i otrzymuje z tego tytułu miesięcznie świadczenie pieniężne w wysokości przekraczającej połowę minimalnego wynagrodzenia za prac</w:t>
      </w:r>
      <w:r w:rsidR="003B7F81" w:rsidRPr="00DA7570">
        <w:rPr>
          <w:sz w:val="24"/>
          <w:szCs w:val="24"/>
        </w:rPr>
        <w:t xml:space="preserve">ę (art. 75 ust. 1 </w:t>
      </w:r>
      <w:proofErr w:type="spellStart"/>
      <w:r w:rsidR="003B7F81" w:rsidRPr="00DA7570">
        <w:rPr>
          <w:sz w:val="24"/>
          <w:szCs w:val="24"/>
        </w:rPr>
        <w:t>pkt</w:t>
      </w:r>
      <w:proofErr w:type="spellEnd"/>
      <w:r w:rsidR="003B7F81" w:rsidRPr="00DA7570">
        <w:rPr>
          <w:sz w:val="24"/>
          <w:szCs w:val="24"/>
        </w:rPr>
        <w:t xml:space="preserve"> 7 ustawy)- </w:t>
      </w:r>
      <w:r w:rsidR="003B7F81" w:rsidRPr="00DA7570">
        <w:rPr>
          <w:color w:val="FF0000"/>
          <w:sz w:val="24"/>
          <w:szCs w:val="24"/>
        </w:rPr>
        <w:t xml:space="preserve">prawo do zasiłku przysługuje po zakończeniu odbywania praktyki absolwenckiej i otrzymania z tego tytułu miesięcznie świadczenia pieniężnego w wysokości przekraczającej połowę minimalnego wynagrodzenia za pracę ( art. 75 ust. 2 </w:t>
      </w:r>
      <w:proofErr w:type="spellStart"/>
      <w:r w:rsidR="003B7F81" w:rsidRPr="00DA7570">
        <w:rPr>
          <w:color w:val="FF0000"/>
          <w:sz w:val="24"/>
          <w:szCs w:val="24"/>
        </w:rPr>
        <w:t>kkt</w:t>
      </w:r>
      <w:proofErr w:type="spellEnd"/>
      <w:r w:rsidR="003B7F81" w:rsidRPr="00DA7570">
        <w:rPr>
          <w:color w:val="FF0000"/>
          <w:sz w:val="24"/>
          <w:szCs w:val="24"/>
        </w:rPr>
        <w:t>. 5 ustawy)</w:t>
      </w:r>
    </w:p>
    <w:p w:rsidR="00500141" w:rsidRPr="00DA7570" w:rsidRDefault="00500141" w:rsidP="009D7DA9">
      <w:pPr>
        <w:numPr>
          <w:ilvl w:val="0"/>
          <w:numId w:val="13"/>
        </w:numPr>
        <w:jc w:val="both"/>
        <w:rPr>
          <w:sz w:val="24"/>
          <w:szCs w:val="24"/>
        </w:rPr>
      </w:pPr>
      <w:r w:rsidRPr="00DA7570">
        <w:rPr>
          <w:sz w:val="24"/>
          <w:szCs w:val="24"/>
        </w:rPr>
        <w:t>zarejestrował się jako bezrobotny w</w:t>
      </w:r>
      <w:r w:rsidR="00DA4245">
        <w:rPr>
          <w:sz w:val="24"/>
          <w:szCs w:val="24"/>
        </w:rPr>
        <w:t xml:space="preserve"> okresie, zgłoszonego do </w:t>
      </w:r>
      <w:r w:rsidR="00DA4245" w:rsidRPr="00DA4245">
        <w:rPr>
          <w:sz w:val="24"/>
          <w:szCs w:val="24"/>
        </w:rPr>
        <w:t>Centralnej Ewidencji i Informacji o Działalnoś</w:t>
      </w:r>
      <w:r w:rsidR="00DA4245">
        <w:rPr>
          <w:sz w:val="24"/>
          <w:szCs w:val="24"/>
        </w:rPr>
        <w:t>ci Gospo</w:t>
      </w:r>
      <w:r w:rsidR="00DA4245" w:rsidRPr="00DA4245">
        <w:rPr>
          <w:sz w:val="24"/>
          <w:szCs w:val="24"/>
        </w:rPr>
        <w:t>darczej, zawieszenia wykonywania działalności gospodarczej;</w:t>
      </w:r>
      <w:r w:rsidRPr="00DA4245">
        <w:rPr>
          <w:sz w:val="24"/>
          <w:szCs w:val="24"/>
        </w:rPr>
        <w:t>; zasiłek nie przysługuje przez okres 90 dni od dnia zarejestrowania się w powiatowym</w:t>
      </w:r>
      <w:r w:rsidRPr="00DA7570">
        <w:rPr>
          <w:sz w:val="24"/>
          <w:szCs w:val="24"/>
        </w:rPr>
        <w:t xml:space="preserve"> urzędzie pracy (art. 75 ust. 1 </w:t>
      </w:r>
      <w:proofErr w:type="spellStart"/>
      <w:r w:rsidRPr="00DA7570">
        <w:rPr>
          <w:sz w:val="24"/>
          <w:szCs w:val="24"/>
        </w:rPr>
        <w:t>pkt</w:t>
      </w:r>
      <w:proofErr w:type="spellEnd"/>
      <w:r w:rsidRPr="00DA7570">
        <w:rPr>
          <w:sz w:val="24"/>
          <w:szCs w:val="24"/>
        </w:rPr>
        <w:t xml:space="preserve"> 8 i ust. 2 </w:t>
      </w:r>
      <w:proofErr w:type="spellStart"/>
      <w:r w:rsidRPr="00DA7570">
        <w:rPr>
          <w:sz w:val="24"/>
          <w:szCs w:val="24"/>
        </w:rPr>
        <w:t>pkt</w:t>
      </w:r>
      <w:proofErr w:type="spellEnd"/>
      <w:r w:rsidRPr="00DA7570">
        <w:rPr>
          <w:sz w:val="24"/>
          <w:szCs w:val="24"/>
        </w:rPr>
        <w:t xml:space="preserve"> 2 ustawy),</w:t>
      </w:r>
    </w:p>
    <w:p w:rsidR="00500141" w:rsidRPr="00DA7570" w:rsidRDefault="00500141" w:rsidP="009D7DA9">
      <w:pPr>
        <w:numPr>
          <w:ilvl w:val="0"/>
          <w:numId w:val="13"/>
        </w:numPr>
        <w:jc w:val="both"/>
        <w:rPr>
          <w:sz w:val="24"/>
          <w:szCs w:val="24"/>
        </w:rPr>
      </w:pPr>
      <w:r w:rsidRPr="00DA7570">
        <w:rPr>
          <w:sz w:val="24"/>
          <w:szCs w:val="24"/>
        </w:rPr>
        <w:t xml:space="preserve">w okresie nie dłuższym niż 10 dni przebywał za granicą lub pozostawał w innej sytuacji powodującej brak gotowości do podjęcia zatrudnienia – zasiłek nie przysługuje za  ten okres. Całkowity okres zgłoszonego pobytu za granicą oraz braku gotowości do pracy z innego powodu nie może przekroczyć łącznie 10 dni w okresie jednego roku kalendarzowego  (art. 75 ust. 3 ustawy). </w:t>
      </w:r>
    </w:p>
    <w:p w:rsidR="00B04666" w:rsidRPr="00DA7570" w:rsidRDefault="00B04666" w:rsidP="009D7DA9">
      <w:pPr>
        <w:numPr>
          <w:ilvl w:val="0"/>
          <w:numId w:val="12"/>
        </w:numPr>
        <w:ind w:hanging="284"/>
        <w:jc w:val="both"/>
        <w:rPr>
          <w:sz w:val="24"/>
          <w:szCs w:val="24"/>
        </w:rPr>
      </w:pPr>
      <w:r w:rsidRPr="00DA7570">
        <w:rPr>
          <w:color w:val="FF0000"/>
          <w:sz w:val="24"/>
          <w:szCs w:val="24"/>
        </w:rPr>
        <w:t xml:space="preserve">w okresie 6 </w:t>
      </w:r>
      <w:r w:rsidR="00DA7570" w:rsidRPr="00DA7570">
        <w:rPr>
          <w:color w:val="FF0000"/>
          <w:sz w:val="24"/>
          <w:szCs w:val="24"/>
        </w:rPr>
        <w:t>miesięcy</w:t>
      </w:r>
      <w:r w:rsidRPr="00DA7570">
        <w:rPr>
          <w:color w:val="FF0000"/>
          <w:sz w:val="24"/>
          <w:szCs w:val="24"/>
        </w:rPr>
        <w:t xml:space="preserve"> przed zarejestrowaniem się w powiatowym urzędzie pracy rozwiązał stosunek pracy zawarty na podstawie skierowania przez urząd pracy do pracodawcy otrzymującego w ramach tego skierowania grant, świadczenie aktywizacyjne albo dofinansowanie wynagrodzenia , przed upływem okresów określonych odpowiednio w art. 60 a ust.4, art. 60b ust. 2 oraz art. 60 d ust.2</w:t>
      </w:r>
      <w:r w:rsidR="00DA7570" w:rsidRPr="00DA7570">
        <w:rPr>
          <w:color w:val="FF0000"/>
          <w:sz w:val="24"/>
          <w:szCs w:val="24"/>
        </w:rPr>
        <w:t xml:space="preserve"> - </w:t>
      </w:r>
      <w:r w:rsidR="00DA7570" w:rsidRPr="00DA7570">
        <w:rPr>
          <w:sz w:val="24"/>
          <w:szCs w:val="24"/>
        </w:rPr>
        <w:t xml:space="preserve">zasiłek nie przysługuje przez okres 180 dni  od dnia zarejestrowania się w powiatowym urzędzie pracy (art. 75 ust. 1 </w:t>
      </w:r>
      <w:proofErr w:type="spellStart"/>
      <w:r w:rsidR="00DA7570" w:rsidRPr="00DA7570">
        <w:rPr>
          <w:sz w:val="24"/>
          <w:szCs w:val="24"/>
        </w:rPr>
        <w:t>pkt</w:t>
      </w:r>
      <w:proofErr w:type="spellEnd"/>
      <w:r w:rsidR="00DA7570" w:rsidRPr="00DA7570">
        <w:rPr>
          <w:sz w:val="24"/>
          <w:szCs w:val="24"/>
        </w:rPr>
        <w:t xml:space="preserve"> 9 i ust. 2 </w:t>
      </w:r>
      <w:proofErr w:type="spellStart"/>
      <w:r w:rsidR="00DA7570" w:rsidRPr="00DA7570">
        <w:rPr>
          <w:sz w:val="24"/>
          <w:szCs w:val="24"/>
        </w:rPr>
        <w:t>pkt</w:t>
      </w:r>
      <w:proofErr w:type="spellEnd"/>
      <w:r w:rsidR="00DA7570" w:rsidRPr="00DA7570">
        <w:rPr>
          <w:sz w:val="24"/>
          <w:szCs w:val="24"/>
        </w:rPr>
        <w:t xml:space="preserve"> 3 ustawy), </w:t>
      </w:r>
    </w:p>
    <w:p w:rsidR="00500141" w:rsidRPr="00DA7570" w:rsidRDefault="00500141" w:rsidP="009D7DA9">
      <w:pPr>
        <w:jc w:val="both"/>
        <w:rPr>
          <w:sz w:val="24"/>
          <w:szCs w:val="24"/>
        </w:rPr>
      </w:pPr>
      <w:r w:rsidRPr="00DA7570">
        <w:rPr>
          <w:sz w:val="24"/>
          <w:szCs w:val="24"/>
        </w:rPr>
        <w:t xml:space="preserve">Okres pobierania zasiłku ulega skróceniu o czas nieprzysługiwania zasiłku z przyczyn wymienionych w </w:t>
      </w:r>
      <w:proofErr w:type="spellStart"/>
      <w:r w:rsidRPr="00DA7570">
        <w:rPr>
          <w:sz w:val="24"/>
          <w:szCs w:val="24"/>
        </w:rPr>
        <w:t>pkt</w:t>
      </w:r>
      <w:proofErr w:type="spellEnd"/>
      <w:r w:rsidRPr="00DA7570">
        <w:rPr>
          <w:sz w:val="24"/>
          <w:szCs w:val="24"/>
        </w:rPr>
        <w:t xml:space="preserve"> 1 – 8.</w:t>
      </w:r>
    </w:p>
    <w:p w:rsidR="00500141" w:rsidRPr="00DA7570" w:rsidRDefault="00500141" w:rsidP="009D7DA9">
      <w:pPr>
        <w:jc w:val="both"/>
        <w:rPr>
          <w:sz w:val="24"/>
          <w:szCs w:val="24"/>
        </w:rPr>
      </w:pPr>
      <w:r w:rsidRPr="00DA7570">
        <w:rPr>
          <w:sz w:val="24"/>
          <w:szCs w:val="24"/>
        </w:rPr>
        <w:t>Okres pobierania zasiłku ulega skróceniu o okres zatrudnienia w ramach prac interwencyjnych, robót publicznych oraz o okres odbywania stażu, szkolenia</w:t>
      </w:r>
      <w:r w:rsidRPr="00DA7570">
        <w:rPr>
          <w:b/>
          <w:sz w:val="24"/>
          <w:szCs w:val="24"/>
        </w:rPr>
        <w:t xml:space="preserve"> </w:t>
      </w:r>
      <w:r w:rsidRPr="00DA7570">
        <w:rPr>
          <w:sz w:val="24"/>
          <w:szCs w:val="24"/>
        </w:rPr>
        <w:t>lub przygotowania zawodowego dorosłych przypadających na okres, w którym przysługiwałby zasiłek oraz o okresy nieprzysługiwania zasiłku, o których mowa w art. 75 ust. 1-3 (art. 73 ust. 4 ustawy).</w:t>
      </w:r>
    </w:p>
    <w:p w:rsidR="00500141" w:rsidRPr="00DA7570" w:rsidRDefault="00500141" w:rsidP="009D7DA9">
      <w:pPr>
        <w:jc w:val="both"/>
        <w:rPr>
          <w:sz w:val="24"/>
          <w:szCs w:val="24"/>
        </w:rPr>
      </w:pPr>
      <w:r w:rsidRPr="00DA7570">
        <w:rPr>
          <w:sz w:val="24"/>
          <w:szCs w:val="24"/>
        </w:rPr>
        <w:t xml:space="preserve">W przypadku, gdy bezrobotnemu przyznano zasiłek na podstawie przepisów o koordynacji systemów zabezpieczenia społecznego państw, o których mowa w art. 1 ust. 3 </w:t>
      </w:r>
      <w:proofErr w:type="spellStart"/>
      <w:r w:rsidRPr="00DA7570">
        <w:rPr>
          <w:sz w:val="24"/>
          <w:szCs w:val="24"/>
        </w:rPr>
        <w:t>pkt</w:t>
      </w:r>
      <w:proofErr w:type="spellEnd"/>
      <w:r w:rsidRPr="00DA7570">
        <w:rPr>
          <w:sz w:val="24"/>
          <w:szCs w:val="24"/>
        </w:rPr>
        <w:t xml:space="preserve"> 2 lit. a-c ustawy (</w:t>
      </w:r>
      <w:proofErr w:type="spellStart"/>
      <w:r w:rsidRPr="00DA7570">
        <w:rPr>
          <w:sz w:val="24"/>
          <w:szCs w:val="24"/>
        </w:rPr>
        <w:t>t.j</w:t>
      </w:r>
      <w:proofErr w:type="spellEnd"/>
      <w:r w:rsidRPr="00DA7570">
        <w:rPr>
          <w:sz w:val="24"/>
          <w:szCs w:val="24"/>
        </w:rPr>
        <w:t>. państw członkowskich Unii Europejskiej, państw Europejskiego Obszaru Gospodarczego należących do Unii Europejskiej, państw niebędących stronami umowy o Europejskim Obszarze Gospodarczym, którzy mogą korzystać ze swobody przepływu osób na podstawie umów zawartych przez te państwa ze Wspólnotą Europejską i jej państwami członkowskimi), decyzja starosty o utracie statusu bezrobotnego oznacza także utratę prawa do tego zasiłku (art. 33 ust. 4f ustawy).</w:t>
      </w:r>
    </w:p>
    <w:p w:rsidR="00500141" w:rsidRPr="00DA7570" w:rsidRDefault="00500141" w:rsidP="009D7DA9">
      <w:pPr>
        <w:jc w:val="both"/>
        <w:rPr>
          <w:sz w:val="24"/>
          <w:szCs w:val="24"/>
        </w:rPr>
      </w:pPr>
      <w:r w:rsidRPr="00DA7570">
        <w:rPr>
          <w:sz w:val="24"/>
          <w:szCs w:val="24"/>
        </w:rPr>
        <w:t>Bezrobotnemu uprawnionemu w tym samym okresie do stypendium oraz zasiłku przysługuje prawo wyboru świadczenia (art. 41 ust. 1b ustawy)</w:t>
      </w:r>
    </w:p>
    <w:p w:rsidR="009D7DA9" w:rsidRPr="00DA7570" w:rsidRDefault="00034939" w:rsidP="009D7DA9">
      <w:pPr>
        <w:spacing w:before="100" w:beforeAutospacing="1" w:after="100" w:afterAutospacing="1"/>
        <w:jc w:val="both"/>
        <w:rPr>
          <w:sz w:val="24"/>
          <w:szCs w:val="24"/>
        </w:rPr>
      </w:pPr>
      <w:r w:rsidRPr="00DA7570">
        <w:rPr>
          <w:b/>
          <w:sz w:val="24"/>
          <w:szCs w:val="24"/>
        </w:rPr>
        <w:t xml:space="preserve">V. </w:t>
      </w:r>
      <w:r w:rsidR="00DA7570">
        <w:rPr>
          <w:b/>
          <w:sz w:val="24"/>
          <w:szCs w:val="24"/>
        </w:rPr>
        <w:t>Prawa osoby bezrobotnej</w:t>
      </w:r>
      <w:r w:rsidR="00DA7570">
        <w:rPr>
          <w:b/>
          <w:sz w:val="24"/>
          <w:szCs w:val="24"/>
        </w:rPr>
        <w:tab/>
      </w:r>
      <w:r w:rsidR="00DA7570">
        <w:rPr>
          <w:b/>
          <w:sz w:val="24"/>
          <w:szCs w:val="24"/>
        </w:rPr>
        <w:tab/>
      </w:r>
      <w:r w:rsidR="00DA7570">
        <w:rPr>
          <w:b/>
          <w:sz w:val="24"/>
          <w:szCs w:val="24"/>
        </w:rPr>
        <w:tab/>
      </w:r>
      <w:r w:rsidR="00DA7570">
        <w:rPr>
          <w:b/>
          <w:sz w:val="24"/>
          <w:szCs w:val="24"/>
        </w:rPr>
        <w:tab/>
      </w:r>
      <w:r w:rsidR="00DA7570">
        <w:rPr>
          <w:b/>
          <w:sz w:val="24"/>
          <w:szCs w:val="24"/>
        </w:rPr>
        <w:tab/>
      </w:r>
      <w:r w:rsidR="00DA7570">
        <w:rPr>
          <w:b/>
          <w:sz w:val="24"/>
          <w:szCs w:val="24"/>
        </w:rPr>
        <w:tab/>
      </w:r>
      <w:r w:rsidR="00DA7570">
        <w:rPr>
          <w:b/>
          <w:sz w:val="24"/>
          <w:szCs w:val="24"/>
        </w:rPr>
        <w:tab/>
      </w:r>
      <w:r w:rsidR="00DA7570">
        <w:rPr>
          <w:b/>
          <w:sz w:val="24"/>
          <w:szCs w:val="24"/>
        </w:rPr>
        <w:tab/>
      </w:r>
      <w:r w:rsidRPr="00DA7570">
        <w:rPr>
          <w:b/>
          <w:sz w:val="24"/>
          <w:szCs w:val="24"/>
        </w:rPr>
        <w:t xml:space="preserve"> </w:t>
      </w:r>
      <w:r w:rsidRPr="00DA7570">
        <w:rPr>
          <w:sz w:val="24"/>
          <w:szCs w:val="24"/>
        </w:rPr>
        <w:t>Osoba  bezrobotna ma prawo do:</w:t>
      </w:r>
      <w:r w:rsidRPr="00DA7570">
        <w:rPr>
          <w:sz w:val="24"/>
          <w:szCs w:val="24"/>
        </w:rPr>
        <w:tab/>
      </w:r>
      <w:r w:rsidRPr="00DA7570">
        <w:rPr>
          <w:sz w:val="24"/>
          <w:szCs w:val="24"/>
        </w:rPr>
        <w:tab/>
      </w:r>
      <w:r w:rsidRPr="00DA7570">
        <w:rPr>
          <w:sz w:val="24"/>
          <w:szCs w:val="24"/>
        </w:rPr>
        <w:tab/>
      </w:r>
      <w:r w:rsidRPr="00DA7570">
        <w:rPr>
          <w:sz w:val="24"/>
          <w:szCs w:val="24"/>
        </w:rPr>
        <w:tab/>
      </w:r>
      <w:r w:rsidRPr="00DA7570">
        <w:rPr>
          <w:sz w:val="24"/>
          <w:szCs w:val="24"/>
        </w:rPr>
        <w:tab/>
      </w:r>
      <w:r w:rsidRPr="00DA7570">
        <w:rPr>
          <w:sz w:val="24"/>
          <w:szCs w:val="24"/>
        </w:rPr>
        <w:tab/>
      </w:r>
      <w:r w:rsidRPr="00DA7570">
        <w:rPr>
          <w:sz w:val="24"/>
          <w:szCs w:val="24"/>
        </w:rPr>
        <w:tab/>
      </w:r>
      <w:r w:rsidRPr="00DA7570">
        <w:rPr>
          <w:sz w:val="24"/>
          <w:szCs w:val="24"/>
        </w:rPr>
        <w:tab/>
        <w:t xml:space="preserve">        a) rejestracji we właściwym powiatowym urzędzie pracy po przedstawieniu niezbędnych dokumentów i spe</w:t>
      </w:r>
      <w:r w:rsidR="00DA7570">
        <w:rPr>
          <w:sz w:val="24"/>
          <w:szCs w:val="24"/>
        </w:rPr>
        <w:t>łnieniu wymogów ustawy;</w:t>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t xml:space="preserve">      </w:t>
      </w:r>
      <w:r w:rsidRPr="00DA7570">
        <w:rPr>
          <w:sz w:val="24"/>
          <w:szCs w:val="24"/>
        </w:rPr>
        <w:t xml:space="preserve"> </w:t>
      </w:r>
      <w:r w:rsidRPr="00DA7570">
        <w:rPr>
          <w:sz w:val="24"/>
          <w:szCs w:val="24"/>
        </w:rPr>
        <w:lastRenderedPageBreak/>
        <w:t>b) korzystania nieodpłatnie z usług rynku pracy ( np. pośrednictwa pracy na terenie kraju i zagranicą, poradnictwa zawodowego, udzia</w:t>
      </w:r>
      <w:r w:rsidR="00DA7570">
        <w:rPr>
          <w:sz w:val="24"/>
          <w:szCs w:val="24"/>
        </w:rPr>
        <w:t>łu w zajęciach klubu pracy;</w:t>
      </w:r>
      <w:r w:rsidR="00DA7570">
        <w:rPr>
          <w:sz w:val="24"/>
          <w:szCs w:val="24"/>
        </w:rPr>
        <w:tab/>
      </w:r>
      <w:r w:rsidR="00DA7570">
        <w:rPr>
          <w:sz w:val="24"/>
          <w:szCs w:val="24"/>
        </w:rPr>
        <w:tab/>
      </w:r>
      <w:r w:rsidR="00DA7570">
        <w:rPr>
          <w:sz w:val="24"/>
          <w:szCs w:val="24"/>
        </w:rPr>
        <w:tab/>
        <w:t xml:space="preserve">      </w:t>
      </w:r>
      <w:r w:rsidR="00441A34" w:rsidRPr="00DA7570">
        <w:rPr>
          <w:sz w:val="24"/>
          <w:szCs w:val="24"/>
        </w:rPr>
        <w:t xml:space="preserve"> </w:t>
      </w:r>
      <w:r w:rsidRPr="00DA7570">
        <w:rPr>
          <w:sz w:val="24"/>
          <w:szCs w:val="24"/>
        </w:rPr>
        <w:t>c) ubiegania się o udział w szkoleniach finansowanych ze środków Funduszu Pracy, jak również korzystania z innych form i instrumentów wsparcia, takich jak: jednorazowe środki na rozpoczęcie własnej działalności gospodarczej, prace społeczno użyteczne</w:t>
      </w:r>
      <w:r w:rsidR="00DA7570">
        <w:rPr>
          <w:sz w:val="24"/>
          <w:szCs w:val="24"/>
        </w:rPr>
        <w:t>;</w:t>
      </w:r>
      <w:r w:rsidR="00DA7570">
        <w:rPr>
          <w:sz w:val="24"/>
          <w:szCs w:val="24"/>
        </w:rPr>
        <w:tab/>
      </w:r>
      <w:r w:rsidR="00DA7570">
        <w:rPr>
          <w:sz w:val="24"/>
          <w:szCs w:val="24"/>
        </w:rPr>
        <w:tab/>
        <w:t xml:space="preserve">      </w:t>
      </w:r>
      <w:r w:rsidR="00441A34" w:rsidRPr="00DA7570">
        <w:rPr>
          <w:sz w:val="24"/>
          <w:szCs w:val="24"/>
        </w:rPr>
        <w:t xml:space="preserve"> d) ubiegania się o korzystanie ze stażu, robót publicznych, prac interwencyjnych, jeżeli jest się osobą bezrobotną w szczególnej sytuacji </w:t>
      </w:r>
      <w:r w:rsidR="00DA7570">
        <w:rPr>
          <w:sz w:val="24"/>
          <w:szCs w:val="24"/>
        </w:rPr>
        <w:t xml:space="preserve">na rynku pracy;    </w:t>
      </w:r>
      <w:r w:rsidR="00DA7570">
        <w:rPr>
          <w:sz w:val="24"/>
          <w:szCs w:val="24"/>
        </w:rPr>
        <w:tab/>
      </w:r>
      <w:r w:rsidR="00DA7570">
        <w:rPr>
          <w:sz w:val="24"/>
          <w:szCs w:val="24"/>
        </w:rPr>
        <w:tab/>
      </w:r>
      <w:r w:rsidR="00DA7570">
        <w:rPr>
          <w:sz w:val="24"/>
          <w:szCs w:val="24"/>
        </w:rPr>
        <w:tab/>
        <w:t xml:space="preserve">                  </w:t>
      </w:r>
      <w:r w:rsidR="00441A34" w:rsidRPr="00DA7570">
        <w:rPr>
          <w:sz w:val="24"/>
          <w:szCs w:val="24"/>
        </w:rPr>
        <w:t xml:space="preserve"> e) ubiegania się o inne finansowe wsparcie, takie jak: stypendium na kontynuowanie nauki, dofinansowanie do studiów podyplomowych, refundacja </w:t>
      </w:r>
      <w:proofErr w:type="spellStart"/>
      <w:r w:rsidR="00441A34" w:rsidRPr="00DA7570">
        <w:rPr>
          <w:sz w:val="24"/>
          <w:szCs w:val="24"/>
        </w:rPr>
        <w:t>kosztow</w:t>
      </w:r>
      <w:proofErr w:type="spellEnd"/>
      <w:r w:rsidR="00441A34" w:rsidRPr="00DA7570">
        <w:rPr>
          <w:sz w:val="24"/>
          <w:szCs w:val="24"/>
        </w:rPr>
        <w:t xml:space="preserve"> opieki nad każdym dzieckiem do 7 lat, zwrot kosztów dojazdu i zakwaterowania, jeżeli osoba bezrobotna spełni określone warunki;</w:t>
      </w:r>
      <w:r w:rsidR="00441A34" w:rsidRPr="00DA7570">
        <w:rPr>
          <w:sz w:val="24"/>
          <w:szCs w:val="24"/>
        </w:rPr>
        <w:tab/>
        <w:t xml:space="preserve">       </w:t>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r>
      <w:r w:rsidR="00DA7570">
        <w:rPr>
          <w:sz w:val="24"/>
          <w:szCs w:val="24"/>
        </w:rPr>
        <w:tab/>
        <w:t xml:space="preserve">      </w:t>
      </w:r>
      <w:r w:rsidR="00441A34" w:rsidRPr="00DA7570">
        <w:rPr>
          <w:sz w:val="24"/>
          <w:szCs w:val="24"/>
        </w:rPr>
        <w:t xml:space="preserve"> f) ubezpieczenia zdrowotnego oraz członkowie rodziny jeżeli spełniają określone warunki </w:t>
      </w:r>
    </w:p>
    <w:p w:rsidR="00500141" w:rsidRPr="00DA7570" w:rsidRDefault="00034939" w:rsidP="009D7DA9">
      <w:pPr>
        <w:jc w:val="both"/>
        <w:rPr>
          <w:b/>
          <w:sz w:val="24"/>
          <w:szCs w:val="24"/>
        </w:rPr>
      </w:pPr>
      <w:r w:rsidRPr="00DA7570">
        <w:rPr>
          <w:b/>
          <w:sz w:val="24"/>
          <w:szCs w:val="24"/>
        </w:rPr>
        <w:t>VI.  Dodatek aktywizacyjny</w:t>
      </w:r>
      <w:r w:rsidR="00500141" w:rsidRPr="00DA7570">
        <w:rPr>
          <w:b/>
          <w:sz w:val="24"/>
          <w:szCs w:val="24"/>
        </w:rPr>
        <w:t xml:space="preserve"> (art. 48 ustawy)</w:t>
      </w:r>
    </w:p>
    <w:p w:rsidR="00500141" w:rsidRPr="00DA7570" w:rsidRDefault="00500141" w:rsidP="009D7DA9">
      <w:pPr>
        <w:jc w:val="both"/>
        <w:rPr>
          <w:sz w:val="24"/>
          <w:szCs w:val="24"/>
        </w:rPr>
      </w:pPr>
      <w:r w:rsidRPr="00DA7570">
        <w:rPr>
          <w:sz w:val="24"/>
          <w:szCs w:val="24"/>
        </w:rPr>
        <w:t>Bezrobotnemu posiadającemu prawo do zasiłku</w:t>
      </w:r>
      <w:r w:rsidR="00C41114">
        <w:rPr>
          <w:color w:val="FF0000"/>
          <w:sz w:val="24"/>
          <w:szCs w:val="24"/>
        </w:rPr>
        <w:t xml:space="preserve"> </w:t>
      </w:r>
      <w:r w:rsidRPr="00DA7570">
        <w:rPr>
          <w:sz w:val="24"/>
          <w:szCs w:val="24"/>
          <w:u w:val="single"/>
        </w:rPr>
        <w:t xml:space="preserve">przysługuje </w:t>
      </w:r>
      <w:r w:rsidRPr="00DA7570">
        <w:rPr>
          <w:sz w:val="24"/>
          <w:szCs w:val="24"/>
        </w:rPr>
        <w:t xml:space="preserve">dodatek aktywizacyjny po udokumentowaniu podjęcia zatrudnienia lub wykonywania innej pracy zarobkowej oraz wysokości osiąganego wynagrodzenia, </w:t>
      </w:r>
      <w:r w:rsidRPr="00DA7570">
        <w:rPr>
          <w:sz w:val="24"/>
          <w:szCs w:val="24"/>
          <w:u w:val="single"/>
        </w:rPr>
        <w:t>od dnia złożenia wniosku</w:t>
      </w:r>
      <w:r w:rsidRPr="00DA7570">
        <w:rPr>
          <w:sz w:val="24"/>
          <w:szCs w:val="24"/>
        </w:rPr>
        <w:t xml:space="preserve">, jeżeli: </w:t>
      </w:r>
    </w:p>
    <w:p w:rsidR="00500141" w:rsidRPr="00DA7570" w:rsidRDefault="00500141" w:rsidP="009D7DA9">
      <w:pPr>
        <w:numPr>
          <w:ilvl w:val="0"/>
          <w:numId w:val="14"/>
        </w:numPr>
        <w:jc w:val="both"/>
        <w:rPr>
          <w:sz w:val="24"/>
          <w:szCs w:val="24"/>
        </w:rPr>
      </w:pPr>
      <w:r w:rsidRPr="00DA7570">
        <w:rPr>
          <w:sz w:val="24"/>
          <w:szCs w:val="24"/>
        </w:rPr>
        <w:t>w wyniku skierowania przez powiatowy urząd pracy podjął zatrudnienie w niepełnym wymiarze czasu pracy obowiązującym w danym zawodzie lub służbie i otrzymuje wynagrodzenie niższe od minimalnego wynagrodzenia za pracę (dodatek aktywizacyjny przysługuje w wysokości stanowiącej różnicę między minimalnym wynagrodzeniem za pracę a otrzymywanym wynagrodzeniem, nie większej jednak niż 50% zasiłku, o którym mowa w art. 72 ust. 1, przez okres, w jakim przysługiwałby bezrobotnemu zasiłek);</w:t>
      </w:r>
    </w:p>
    <w:p w:rsidR="00500141" w:rsidRPr="00DA7570" w:rsidRDefault="00DA7570" w:rsidP="009D7DA9">
      <w:pPr>
        <w:jc w:val="both"/>
        <w:rPr>
          <w:sz w:val="24"/>
          <w:szCs w:val="24"/>
        </w:rPr>
      </w:pPr>
      <w:r>
        <w:rPr>
          <w:sz w:val="24"/>
          <w:szCs w:val="24"/>
        </w:rPr>
        <w:t>b)</w:t>
      </w:r>
      <w:r w:rsidR="00500141" w:rsidRPr="00DA7570">
        <w:rPr>
          <w:sz w:val="24"/>
          <w:szCs w:val="24"/>
        </w:rPr>
        <w:t xml:space="preserve"> z własnej inicjatywy podjął zatrudnienie lub inną pracę zarobkową (dodatek aktywizacyjny przysługuje w wysokości do 50% zasiłku, o którym mowa  art. 72 ust. 1, przez połowę okresu, w jakim przysługiwałby bezrobotnemu zasiłek). </w:t>
      </w:r>
    </w:p>
    <w:p w:rsidR="00500141" w:rsidRPr="00DA7570" w:rsidRDefault="00500141" w:rsidP="009D7DA9">
      <w:pPr>
        <w:jc w:val="both"/>
        <w:rPr>
          <w:sz w:val="24"/>
          <w:szCs w:val="24"/>
        </w:rPr>
      </w:pPr>
      <w:r w:rsidRPr="00DA7570">
        <w:rPr>
          <w:sz w:val="24"/>
          <w:szCs w:val="24"/>
        </w:rPr>
        <w:t xml:space="preserve">Dodatek aktywizacyjny </w:t>
      </w:r>
      <w:r w:rsidRPr="00DA7570">
        <w:rPr>
          <w:sz w:val="24"/>
          <w:szCs w:val="24"/>
          <w:u w:val="single"/>
        </w:rPr>
        <w:t>nie przysługuje</w:t>
      </w:r>
      <w:r w:rsidRPr="00DA7570">
        <w:rPr>
          <w:sz w:val="24"/>
          <w:szCs w:val="24"/>
        </w:rPr>
        <w:t xml:space="preserve"> w przypadku:</w:t>
      </w:r>
    </w:p>
    <w:p w:rsidR="00500141" w:rsidRPr="00DA7570" w:rsidRDefault="00500141" w:rsidP="009D7DA9">
      <w:pPr>
        <w:numPr>
          <w:ilvl w:val="0"/>
          <w:numId w:val="15"/>
        </w:numPr>
        <w:tabs>
          <w:tab w:val="num" w:pos="426"/>
        </w:tabs>
        <w:ind w:left="426" w:hanging="426"/>
        <w:jc w:val="both"/>
        <w:rPr>
          <w:sz w:val="24"/>
          <w:szCs w:val="24"/>
        </w:rPr>
      </w:pPr>
      <w:r w:rsidRPr="00DA7570">
        <w:rPr>
          <w:sz w:val="24"/>
          <w:szCs w:val="24"/>
        </w:rPr>
        <w:t xml:space="preserve">skierowania bezrobotnego przez powiatowy urząd pracy do prac interwencyjnych, robót publicznych lub na stanowisko pracy, którego koszty wyposażenia lub doposażenia zostały refundowane zgodnie z art. 46 ust.1 </w:t>
      </w:r>
      <w:proofErr w:type="spellStart"/>
      <w:r w:rsidRPr="00DA7570">
        <w:rPr>
          <w:sz w:val="24"/>
          <w:szCs w:val="24"/>
        </w:rPr>
        <w:t>pkt</w:t>
      </w:r>
      <w:proofErr w:type="spellEnd"/>
      <w:r w:rsidRPr="00DA7570">
        <w:rPr>
          <w:sz w:val="24"/>
          <w:szCs w:val="24"/>
        </w:rPr>
        <w:t xml:space="preserve"> 1 ustawy;</w:t>
      </w:r>
    </w:p>
    <w:p w:rsidR="00500141" w:rsidRPr="00DA7570" w:rsidRDefault="00500141" w:rsidP="009D7DA9">
      <w:pPr>
        <w:numPr>
          <w:ilvl w:val="0"/>
          <w:numId w:val="15"/>
        </w:numPr>
        <w:tabs>
          <w:tab w:val="num" w:pos="426"/>
        </w:tabs>
        <w:ind w:left="426" w:hanging="426"/>
        <w:jc w:val="both"/>
        <w:rPr>
          <w:sz w:val="24"/>
          <w:szCs w:val="24"/>
        </w:rPr>
      </w:pPr>
      <w:r w:rsidRPr="00DA7570">
        <w:rPr>
          <w:sz w:val="24"/>
          <w:szCs w:val="24"/>
        </w:rPr>
        <w:t>podjęcia przez bezrobotnego z własnej inicjatywy zatrudnienia lub innej pracy zarobkowej u pracodawcy, u którego był zatrudniony lub dla którego wykonywał inną pracę zarobkową bezpośrednio przed zarejestrowaniem jako bezrobotny;</w:t>
      </w:r>
    </w:p>
    <w:p w:rsidR="00500141" w:rsidRPr="00DA7570" w:rsidRDefault="00500141" w:rsidP="009D7DA9">
      <w:pPr>
        <w:numPr>
          <w:ilvl w:val="0"/>
          <w:numId w:val="15"/>
        </w:numPr>
        <w:tabs>
          <w:tab w:val="num" w:pos="426"/>
        </w:tabs>
        <w:ind w:left="426" w:hanging="426"/>
        <w:jc w:val="both"/>
        <w:rPr>
          <w:sz w:val="24"/>
          <w:szCs w:val="24"/>
        </w:rPr>
      </w:pPr>
      <w:r w:rsidRPr="00DA7570">
        <w:rPr>
          <w:sz w:val="24"/>
          <w:szCs w:val="24"/>
        </w:rPr>
        <w:t>podjęcia przez bezrobotnego z własnej inicjatywy zatrudnienia lub innej pracy zarobkowej za granicą Rzeczypospolitej Pols</w:t>
      </w:r>
      <w:r w:rsidR="002132C6" w:rsidRPr="00DA7570">
        <w:rPr>
          <w:sz w:val="24"/>
          <w:szCs w:val="24"/>
        </w:rPr>
        <w:t>kiej u pracodawcy zagranicznego</w:t>
      </w:r>
    </w:p>
    <w:p w:rsidR="002132C6" w:rsidRPr="00DA7570" w:rsidRDefault="002132C6" w:rsidP="009D7DA9">
      <w:pPr>
        <w:numPr>
          <w:ilvl w:val="0"/>
          <w:numId w:val="15"/>
        </w:numPr>
        <w:tabs>
          <w:tab w:val="num" w:pos="426"/>
        </w:tabs>
        <w:ind w:left="426" w:hanging="426"/>
        <w:jc w:val="both"/>
        <w:rPr>
          <w:sz w:val="24"/>
          <w:szCs w:val="24"/>
        </w:rPr>
      </w:pPr>
      <w:r w:rsidRPr="00DA7570">
        <w:rPr>
          <w:color w:val="FF0000"/>
          <w:sz w:val="24"/>
          <w:szCs w:val="24"/>
        </w:rPr>
        <w:t>przebywania na urlopie bezpłatnym</w:t>
      </w:r>
    </w:p>
    <w:p w:rsidR="00500141" w:rsidRPr="00DA7570" w:rsidRDefault="00500141" w:rsidP="009D7DA9">
      <w:pPr>
        <w:tabs>
          <w:tab w:val="num" w:pos="426"/>
        </w:tabs>
        <w:ind w:left="426" w:hanging="720"/>
        <w:jc w:val="both"/>
        <w:rPr>
          <w:sz w:val="24"/>
          <w:szCs w:val="24"/>
        </w:rPr>
      </w:pPr>
    </w:p>
    <w:p w:rsidR="00500141" w:rsidRPr="00DA7570" w:rsidRDefault="00500141" w:rsidP="009D7DA9">
      <w:pPr>
        <w:jc w:val="both"/>
        <w:rPr>
          <w:sz w:val="24"/>
          <w:szCs w:val="24"/>
          <w:u w:val="single"/>
        </w:rPr>
      </w:pPr>
      <w:r w:rsidRPr="00DA7570">
        <w:rPr>
          <w:sz w:val="24"/>
          <w:szCs w:val="24"/>
          <w:u w:val="single"/>
        </w:rPr>
        <w:t>Wyjaśnienie skrótów użytych w nawiasach:</w:t>
      </w:r>
    </w:p>
    <w:p w:rsidR="00500141" w:rsidRPr="00DA7570" w:rsidRDefault="00500141" w:rsidP="009D7DA9">
      <w:pPr>
        <w:numPr>
          <w:ilvl w:val="0"/>
          <w:numId w:val="4"/>
        </w:numPr>
        <w:tabs>
          <w:tab w:val="num" w:pos="142"/>
        </w:tabs>
        <w:ind w:left="142"/>
        <w:jc w:val="both"/>
        <w:rPr>
          <w:sz w:val="24"/>
          <w:szCs w:val="24"/>
        </w:rPr>
      </w:pPr>
      <w:r w:rsidRPr="00DA7570">
        <w:rPr>
          <w:sz w:val="24"/>
          <w:szCs w:val="24"/>
        </w:rPr>
        <w:t>ustawa: ustawa z dnia 20 kwietnia 2004 r. o promocji zatrudnienia i instytucjach rynku p</w:t>
      </w:r>
      <w:r w:rsidR="002175F0" w:rsidRPr="00DA7570">
        <w:rPr>
          <w:sz w:val="24"/>
          <w:szCs w:val="24"/>
        </w:rPr>
        <w:t>racy (tekst jedn. Dz. U. z  2</w:t>
      </w:r>
      <w:r w:rsidR="00957E0F">
        <w:rPr>
          <w:sz w:val="24"/>
          <w:szCs w:val="24"/>
        </w:rPr>
        <w:t>022 r. , poz. 690</w:t>
      </w:r>
      <w:r w:rsidR="009B5FEE">
        <w:rPr>
          <w:sz w:val="24"/>
          <w:szCs w:val="24"/>
        </w:rPr>
        <w:t xml:space="preserve"> </w:t>
      </w:r>
      <w:r w:rsidRPr="00DA7570">
        <w:rPr>
          <w:sz w:val="24"/>
          <w:szCs w:val="24"/>
        </w:rPr>
        <w:t xml:space="preserve"> ze zm.) </w:t>
      </w:r>
    </w:p>
    <w:p w:rsidR="00500141" w:rsidRPr="00DA7570" w:rsidRDefault="00A07CD3" w:rsidP="009D7DA9">
      <w:pPr>
        <w:numPr>
          <w:ilvl w:val="0"/>
          <w:numId w:val="4"/>
        </w:numPr>
        <w:tabs>
          <w:tab w:val="num" w:pos="142"/>
        </w:tabs>
        <w:ind w:left="142"/>
        <w:jc w:val="both"/>
        <w:rPr>
          <w:sz w:val="24"/>
          <w:szCs w:val="24"/>
        </w:rPr>
      </w:pPr>
      <w:proofErr w:type="spellStart"/>
      <w:r w:rsidRPr="00DA7570">
        <w:rPr>
          <w:sz w:val="24"/>
          <w:szCs w:val="24"/>
        </w:rPr>
        <w:t>Rozp</w:t>
      </w:r>
      <w:proofErr w:type="spellEnd"/>
      <w:r w:rsidRPr="00DA7570">
        <w:rPr>
          <w:sz w:val="24"/>
          <w:szCs w:val="24"/>
        </w:rPr>
        <w:t>. I: R</w:t>
      </w:r>
      <w:r w:rsidR="00500141" w:rsidRPr="00DA7570">
        <w:rPr>
          <w:sz w:val="24"/>
          <w:szCs w:val="24"/>
        </w:rPr>
        <w:t>ozporządz</w:t>
      </w:r>
      <w:r w:rsidRPr="00DA7570">
        <w:rPr>
          <w:sz w:val="24"/>
          <w:szCs w:val="24"/>
        </w:rPr>
        <w:t>enie Ministra Pracy i Polityki Spo</w:t>
      </w:r>
      <w:r w:rsidR="00C41114">
        <w:rPr>
          <w:sz w:val="24"/>
          <w:szCs w:val="24"/>
        </w:rPr>
        <w:t>łecznej z dnia 14 kwietnia 2020</w:t>
      </w:r>
      <w:r w:rsidRPr="00DA7570">
        <w:rPr>
          <w:sz w:val="24"/>
          <w:szCs w:val="24"/>
        </w:rPr>
        <w:t xml:space="preserve">r. </w:t>
      </w:r>
      <w:r w:rsidR="00500141" w:rsidRPr="00DA7570">
        <w:rPr>
          <w:sz w:val="24"/>
          <w:szCs w:val="24"/>
        </w:rPr>
        <w:t xml:space="preserve"> w sprawie rejestracji bezrobotnych i poszukujących pracy (</w:t>
      </w:r>
      <w:r w:rsidR="00725C61">
        <w:rPr>
          <w:sz w:val="24"/>
          <w:szCs w:val="24"/>
        </w:rPr>
        <w:t xml:space="preserve">tekst </w:t>
      </w:r>
      <w:proofErr w:type="spellStart"/>
      <w:r w:rsidR="00725C61">
        <w:rPr>
          <w:sz w:val="24"/>
          <w:szCs w:val="24"/>
        </w:rPr>
        <w:t>jedn.</w:t>
      </w:r>
      <w:r w:rsidR="00500141" w:rsidRPr="00DA7570">
        <w:rPr>
          <w:sz w:val="24"/>
          <w:szCs w:val="24"/>
        </w:rPr>
        <w:t>Dz</w:t>
      </w:r>
      <w:proofErr w:type="spellEnd"/>
      <w:r w:rsidR="00500141" w:rsidRPr="00DA7570">
        <w:rPr>
          <w:sz w:val="24"/>
          <w:szCs w:val="24"/>
        </w:rPr>
        <w:t xml:space="preserve">. </w:t>
      </w:r>
      <w:proofErr w:type="spellStart"/>
      <w:r w:rsidR="00500141" w:rsidRPr="00DA7570">
        <w:rPr>
          <w:sz w:val="24"/>
          <w:szCs w:val="24"/>
        </w:rPr>
        <w:t>U.</w:t>
      </w:r>
      <w:r w:rsidR="00957E0F">
        <w:rPr>
          <w:sz w:val="24"/>
          <w:szCs w:val="24"/>
        </w:rPr>
        <w:t>z</w:t>
      </w:r>
      <w:proofErr w:type="spellEnd"/>
      <w:r w:rsidR="00957E0F">
        <w:rPr>
          <w:sz w:val="24"/>
          <w:szCs w:val="24"/>
        </w:rPr>
        <w:t xml:space="preserve"> 2020</w:t>
      </w:r>
      <w:r w:rsidR="00997A1B" w:rsidRPr="00DA7570">
        <w:rPr>
          <w:sz w:val="24"/>
          <w:szCs w:val="24"/>
        </w:rPr>
        <w:t xml:space="preserve"> roku </w:t>
      </w:r>
      <w:r w:rsidR="00957E0F">
        <w:rPr>
          <w:sz w:val="24"/>
          <w:szCs w:val="24"/>
        </w:rPr>
        <w:t>, poz. 667</w:t>
      </w:r>
      <w:r w:rsidR="00725C61">
        <w:rPr>
          <w:sz w:val="24"/>
          <w:szCs w:val="24"/>
        </w:rPr>
        <w:t xml:space="preserve"> </w:t>
      </w:r>
      <w:r w:rsidR="00500141" w:rsidRPr="00DA7570">
        <w:rPr>
          <w:sz w:val="24"/>
          <w:szCs w:val="24"/>
        </w:rPr>
        <w:t>)</w:t>
      </w:r>
    </w:p>
    <w:p w:rsidR="00500141" w:rsidRPr="00DA7570" w:rsidRDefault="00A07CD3" w:rsidP="009D7DA9">
      <w:pPr>
        <w:numPr>
          <w:ilvl w:val="0"/>
          <w:numId w:val="4"/>
        </w:numPr>
        <w:tabs>
          <w:tab w:val="num" w:pos="142"/>
        </w:tabs>
        <w:ind w:left="142"/>
        <w:jc w:val="both"/>
        <w:rPr>
          <w:sz w:val="24"/>
          <w:szCs w:val="24"/>
        </w:rPr>
      </w:pPr>
      <w:proofErr w:type="spellStart"/>
      <w:r w:rsidRPr="00DA7570">
        <w:rPr>
          <w:sz w:val="24"/>
          <w:szCs w:val="24"/>
        </w:rPr>
        <w:t>Rozp</w:t>
      </w:r>
      <w:proofErr w:type="spellEnd"/>
      <w:r w:rsidRPr="00DA7570">
        <w:rPr>
          <w:sz w:val="24"/>
          <w:szCs w:val="24"/>
        </w:rPr>
        <w:t>. II: R</w:t>
      </w:r>
      <w:r w:rsidR="00500141" w:rsidRPr="00DA7570">
        <w:rPr>
          <w:sz w:val="24"/>
          <w:szCs w:val="24"/>
        </w:rPr>
        <w:t>ozporządzenie Ministra Pracy i Polityki Społecznej z dnia 18 sierpnia 2009 r. w sprawie szczegółowego trybu przyznawania zasiłku dla bezrobotnych, stypendium i dodatku aktywizacyjnego (</w:t>
      </w:r>
      <w:r w:rsidR="00725C61">
        <w:rPr>
          <w:sz w:val="24"/>
          <w:szCs w:val="24"/>
        </w:rPr>
        <w:t xml:space="preserve">tekst. </w:t>
      </w:r>
      <w:proofErr w:type="spellStart"/>
      <w:r w:rsidR="00725C61">
        <w:rPr>
          <w:sz w:val="24"/>
          <w:szCs w:val="24"/>
        </w:rPr>
        <w:t>jedn.</w:t>
      </w:r>
      <w:r w:rsidR="00500141" w:rsidRPr="00DA7570">
        <w:rPr>
          <w:sz w:val="24"/>
          <w:szCs w:val="24"/>
        </w:rPr>
        <w:t>Dz</w:t>
      </w:r>
      <w:proofErr w:type="spellEnd"/>
      <w:r w:rsidR="00500141" w:rsidRPr="00DA7570">
        <w:rPr>
          <w:sz w:val="24"/>
          <w:szCs w:val="24"/>
        </w:rPr>
        <w:t xml:space="preserve">. </w:t>
      </w:r>
      <w:proofErr w:type="spellStart"/>
      <w:r w:rsidR="00500141" w:rsidRPr="00DA7570">
        <w:rPr>
          <w:sz w:val="24"/>
          <w:szCs w:val="24"/>
        </w:rPr>
        <w:t>U.</w:t>
      </w:r>
      <w:r w:rsidR="009B5FEE">
        <w:rPr>
          <w:sz w:val="24"/>
          <w:szCs w:val="24"/>
        </w:rPr>
        <w:t>z</w:t>
      </w:r>
      <w:proofErr w:type="spellEnd"/>
      <w:r w:rsidR="009B5FEE">
        <w:rPr>
          <w:sz w:val="24"/>
          <w:szCs w:val="24"/>
        </w:rPr>
        <w:t xml:space="preserve"> 2014</w:t>
      </w:r>
      <w:r w:rsidR="00441A34" w:rsidRPr="00DA7570">
        <w:rPr>
          <w:sz w:val="24"/>
          <w:szCs w:val="24"/>
        </w:rPr>
        <w:t xml:space="preserve"> roku </w:t>
      </w:r>
      <w:r w:rsidR="009B5FEE">
        <w:rPr>
          <w:sz w:val="24"/>
          <w:szCs w:val="24"/>
        </w:rPr>
        <w:t xml:space="preserve"> Nr 136, poz. 1189</w:t>
      </w:r>
      <w:r w:rsidR="00500141" w:rsidRPr="00DA7570">
        <w:rPr>
          <w:sz w:val="24"/>
          <w:szCs w:val="24"/>
        </w:rPr>
        <w:t>)</w:t>
      </w:r>
    </w:p>
    <w:p w:rsidR="00DA7570" w:rsidRDefault="00DA7570" w:rsidP="009D7DA9">
      <w:pPr>
        <w:jc w:val="both"/>
        <w:rPr>
          <w:sz w:val="24"/>
          <w:szCs w:val="24"/>
        </w:rPr>
      </w:pPr>
    </w:p>
    <w:p w:rsidR="00DA7570" w:rsidRPr="00DA7570" w:rsidRDefault="00DA7570" w:rsidP="009D7DA9">
      <w:pPr>
        <w:jc w:val="both"/>
        <w:rPr>
          <w:sz w:val="24"/>
          <w:szCs w:val="24"/>
        </w:rPr>
      </w:pPr>
    </w:p>
    <w:p w:rsidR="00500141" w:rsidRPr="00DA7570" w:rsidRDefault="00500141" w:rsidP="009D7DA9">
      <w:pPr>
        <w:jc w:val="both"/>
        <w:rPr>
          <w:sz w:val="24"/>
          <w:szCs w:val="24"/>
        </w:rPr>
      </w:pPr>
      <w:r w:rsidRPr="00DA7570">
        <w:rPr>
          <w:sz w:val="24"/>
          <w:szCs w:val="24"/>
        </w:rPr>
        <w:t>Otrzymałem</w:t>
      </w:r>
      <w:proofErr w:type="spellStart"/>
      <w:r w:rsidRPr="00DA7570">
        <w:rPr>
          <w:sz w:val="24"/>
          <w:szCs w:val="24"/>
        </w:rPr>
        <w:t>(a</w:t>
      </w:r>
      <w:proofErr w:type="spellEnd"/>
      <w:r w:rsidRPr="00DA7570">
        <w:rPr>
          <w:sz w:val="24"/>
          <w:szCs w:val="24"/>
        </w:rPr>
        <w:t>m) jeden egzemplarz niniejsze</w:t>
      </w:r>
      <w:r w:rsidR="0036501F" w:rsidRPr="00DA7570">
        <w:rPr>
          <w:sz w:val="24"/>
          <w:szCs w:val="24"/>
        </w:rPr>
        <w:t>j informacji</w:t>
      </w:r>
      <w:r w:rsidRPr="00DA7570">
        <w:rPr>
          <w:sz w:val="24"/>
          <w:szCs w:val="24"/>
        </w:rPr>
        <w:t xml:space="preserve"> i zobowiązuję się do przestrzegania:</w:t>
      </w:r>
    </w:p>
    <w:p w:rsidR="00DA7570" w:rsidRDefault="00DA7570" w:rsidP="009D7DA9">
      <w:pPr>
        <w:ind w:left="708"/>
        <w:jc w:val="both"/>
        <w:rPr>
          <w:sz w:val="24"/>
          <w:szCs w:val="24"/>
        </w:rPr>
      </w:pPr>
    </w:p>
    <w:p w:rsidR="00DA7570" w:rsidRDefault="00DA7570" w:rsidP="00C41114">
      <w:pPr>
        <w:jc w:val="both"/>
        <w:rPr>
          <w:sz w:val="24"/>
          <w:szCs w:val="24"/>
        </w:rPr>
      </w:pPr>
    </w:p>
    <w:p w:rsidR="00DA7570" w:rsidRDefault="00DA7570" w:rsidP="009D7DA9">
      <w:pPr>
        <w:jc w:val="both"/>
        <w:rPr>
          <w:sz w:val="24"/>
          <w:szCs w:val="24"/>
        </w:rPr>
      </w:pPr>
    </w:p>
    <w:p w:rsidR="00DA7570" w:rsidRDefault="00DA7570" w:rsidP="009D7DA9">
      <w:pPr>
        <w:jc w:val="both"/>
        <w:rPr>
          <w:sz w:val="24"/>
          <w:szCs w:val="24"/>
        </w:rPr>
      </w:pPr>
      <w:r>
        <w:rPr>
          <w:sz w:val="24"/>
          <w:szCs w:val="24"/>
        </w:rPr>
        <w:t>……………………………………………</w:t>
      </w:r>
      <w:r>
        <w:rPr>
          <w:sz w:val="24"/>
          <w:szCs w:val="24"/>
        </w:rPr>
        <w:tab/>
      </w:r>
      <w:r>
        <w:rPr>
          <w:sz w:val="24"/>
          <w:szCs w:val="24"/>
        </w:rPr>
        <w:tab/>
        <w:t>……………………………………………</w:t>
      </w:r>
    </w:p>
    <w:p w:rsidR="00E620EB" w:rsidRPr="00DA7570" w:rsidRDefault="00500141" w:rsidP="009D7DA9">
      <w:pPr>
        <w:jc w:val="both"/>
        <w:rPr>
          <w:sz w:val="24"/>
          <w:szCs w:val="24"/>
        </w:rPr>
      </w:pPr>
      <w:r w:rsidRPr="00DA7570">
        <w:rPr>
          <w:sz w:val="24"/>
          <w:szCs w:val="24"/>
        </w:rPr>
        <w:t xml:space="preserve">      / Im</w:t>
      </w:r>
      <w:r w:rsidR="00F76DD7" w:rsidRPr="00DA7570">
        <w:rPr>
          <w:sz w:val="24"/>
          <w:szCs w:val="24"/>
        </w:rPr>
        <w:t>ię i nazwisko bezrobotnego/</w:t>
      </w:r>
      <w:r w:rsidR="00F76DD7" w:rsidRPr="00DA7570">
        <w:rPr>
          <w:sz w:val="24"/>
          <w:szCs w:val="24"/>
        </w:rPr>
        <w:tab/>
      </w:r>
      <w:r w:rsidR="00F76DD7" w:rsidRPr="00DA7570">
        <w:rPr>
          <w:sz w:val="24"/>
          <w:szCs w:val="24"/>
        </w:rPr>
        <w:tab/>
      </w:r>
      <w:r w:rsidR="00F76DD7" w:rsidRPr="00DA7570">
        <w:rPr>
          <w:sz w:val="24"/>
          <w:szCs w:val="24"/>
        </w:rPr>
        <w:tab/>
      </w:r>
      <w:r w:rsidRPr="00DA7570">
        <w:rPr>
          <w:sz w:val="24"/>
          <w:szCs w:val="24"/>
        </w:rPr>
        <w:t>/data i podpis czytelny bezrobotnego/</w:t>
      </w:r>
    </w:p>
    <w:sectPr w:rsidR="00E620EB" w:rsidRPr="00DA7570" w:rsidSect="00DA7570">
      <w:headerReference w:type="even" r:id="rId8"/>
      <w:headerReference w:type="default" r:id="rId9"/>
      <w:footerReference w:type="even" r:id="rId10"/>
      <w:footerReference w:type="default" r:id="rId11"/>
      <w:headerReference w:type="first" r:id="rId12"/>
      <w:footerReference w:type="first" r:id="rId13"/>
      <w:pgSz w:w="11906" w:h="16838"/>
      <w:pgMar w:top="142"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490" w:rsidRDefault="001D3490" w:rsidP="00D657AF">
      <w:r>
        <w:separator/>
      </w:r>
    </w:p>
  </w:endnote>
  <w:endnote w:type="continuationSeparator" w:id="0">
    <w:p w:rsidR="001D3490" w:rsidRDefault="001D3490" w:rsidP="00D657A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AF" w:rsidRDefault="00D657A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AF" w:rsidRDefault="00D657A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AF" w:rsidRDefault="00D657A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490" w:rsidRDefault="001D3490" w:rsidP="00D657AF">
      <w:r>
        <w:separator/>
      </w:r>
    </w:p>
  </w:footnote>
  <w:footnote w:type="continuationSeparator" w:id="0">
    <w:p w:rsidR="001D3490" w:rsidRDefault="001D3490" w:rsidP="00D657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AF" w:rsidRDefault="00D657A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636"/>
      <w:docPartObj>
        <w:docPartGallery w:val="Page Numbers (Margins)"/>
        <w:docPartUnique/>
      </w:docPartObj>
    </w:sdtPr>
    <w:sdtContent>
      <w:p w:rsidR="00D657AF" w:rsidRDefault="00B24568">
        <w:pPr>
          <w:pStyle w:val="Nagwek"/>
        </w:pPr>
        <w:r>
          <w:rPr>
            <w:noProof/>
            <w:lang w:eastAsia="zh-TW"/>
          </w:rPr>
          <w:pict>
            <v:rect id="_x0000_s5121"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5121;mso-fit-shape-to-text:t">
                <w:txbxContent>
                  <w:p w:rsidR="00D657AF" w:rsidRDefault="00D657AF">
                    <w:pPr>
                      <w:pStyle w:val="Stopka"/>
                      <w:rPr>
                        <w:rFonts w:asciiTheme="majorHAnsi" w:hAnsiTheme="majorHAnsi"/>
                        <w:sz w:val="44"/>
                        <w:szCs w:val="44"/>
                      </w:rPr>
                    </w:pPr>
                    <w:r>
                      <w:rPr>
                        <w:rFonts w:asciiTheme="majorHAnsi" w:hAnsiTheme="majorHAnsi"/>
                      </w:rPr>
                      <w:t>Strona</w:t>
                    </w:r>
                    <w:fldSimple w:instr=" PAGE    \* MERGEFORMAT ">
                      <w:r w:rsidR="00C41114" w:rsidRPr="00C41114">
                        <w:rPr>
                          <w:rFonts w:asciiTheme="majorHAnsi" w:hAnsiTheme="majorHAnsi"/>
                          <w:noProof/>
                          <w:sz w:val="44"/>
                          <w:szCs w:val="44"/>
                        </w:rPr>
                        <w:t>10</w:t>
                      </w:r>
                    </w:fldSimple>
                  </w:p>
                </w:txbxContent>
              </v:textbox>
              <w10:wrap anchorx="page" anchory="margin"/>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AF" w:rsidRDefault="00D657A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C7D83"/>
    <w:multiLevelType w:val="singleLevel"/>
    <w:tmpl w:val="04150017"/>
    <w:lvl w:ilvl="0">
      <w:start w:val="1"/>
      <w:numFmt w:val="lowerLetter"/>
      <w:lvlText w:val="%1)"/>
      <w:lvlJc w:val="left"/>
      <w:pPr>
        <w:tabs>
          <w:tab w:val="num" w:pos="360"/>
        </w:tabs>
        <w:ind w:left="360" w:hanging="360"/>
      </w:pPr>
    </w:lvl>
  </w:abstractNum>
  <w:abstractNum w:abstractNumId="1">
    <w:nsid w:val="109C616F"/>
    <w:multiLevelType w:val="singleLevel"/>
    <w:tmpl w:val="77E2A840"/>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
    <w:nsid w:val="1D7267BF"/>
    <w:multiLevelType w:val="singleLevel"/>
    <w:tmpl w:val="CF22D1A0"/>
    <w:lvl w:ilvl="0">
      <w:start w:val="3"/>
      <w:numFmt w:val="bullet"/>
      <w:lvlText w:val="-"/>
      <w:lvlJc w:val="left"/>
      <w:pPr>
        <w:tabs>
          <w:tab w:val="num" w:pos="360"/>
        </w:tabs>
        <w:ind w:left="360" w:hanging="360"/>
      </w:pPr>
    </w:lvl>
  </w:abstractNum>
  <w:abstractNum w:abstractNumId="3">
    <w:nsid w:val="27077F3A"/>
    <w:multiLevelType w:val="multilevel"/>
    <w:tmpl w:val="345C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236BE4"/>
    <w:multiLevelType w:val="hybridMultilevel"/>
    <w:tmpl w:val="48AEB3C8"/>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2A8D1456"/>
    <w:multiLevelType w:val="hybridMultilevel"/>
    <w:tmpl w:val="A7A6402E"/>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6">
    <w:nsid w:val="33544EA7"/>
    <w:multiLevelType w:val="hybridMultilevel"/>
    <w:tmpl w:val="4ABA2A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741083B"/>
    <w:multiLevelType w:val="singleLevel"/>
    <w:tmpl w:val="0415000F"/>
    <w:lvl w:ilvl="0">
      <w:start w:val="1"/>
      <w:numFmt w:val="decimal"/>
      <w:lvlText w:val="%1."/>
      <w:lvlJc w:val="left"/>
      <w:pPr>
        <w:tabs>
          <w:tab w:val="num" w:pos="360"/>
        </w:tabs>
        <w:ind w:left="360" w:hanging="360"/>
      </w:pPr>
    </w:lvl>
  </w:abstractNum>
  <w:abstractNum w:abstractNumId="8">
    <w:nsid w:val="4E5C65C8"/>
    <w:multiLevelType w:val="singleLevel"/>
    <w:tmpl w:val="0415000F"/>
    <w:lvl w:ilvl="0">
      <w:start w:val="1"/>
      <w:numFmt w:val="decimal"/>
      <w:lvlText w:val="%1."/>
      <w:lvlJc w:val="left"/>
      <w:pPr>
        <w:tabs>
          <w:tab w:val="num" w:pos="360"/>
        </w:tabs>
        <w:ind w:left="360" w:hanging="360"/>
      </w:pPr>
    </w:lvl>
  </w:abstractNum>
  <w:abstractNum w:abstractNumId="9">
    <w:nsid w:val="513102A6"/>
    <w:multiLevelType w:val="hybridMultilevel"/>
    <w:tmpl w:val="07F460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1D807E6"/>
    <w:multiLevelType w:val="hybridMultilevel"/>
    <w:tmpl w:val="33D858A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7C90F4D"/>
    <w:multiLevelType w:val="singleLevel"/>
    <w:tmpl w:val="0415000F"/>
    <w:lvl w:ilvl="0">
      <w:start w:val="1"/>
      <w:numFmt w:val="decimal"/>
      <w:lvlText w:val="%1."/>
      <w:lvlJc w:val="left"/>
      <w:pPr>
        <w:tabs>
          <w:tab w:val="num" w:pos="360"/>
        </w:tabs>
        <w:ind w:left="360" w:hanging="360"/>
      </w:pPr>
    </w:lvl>
  </w:abstractNum>
  <w:abstractNum w:abstractNumId="12">
    <w:nsid w:val="5A374889"/>
    <w:multiLevelType w:val="hybridMultilevel"/>
    <w:tmpl w:val="25BC080A"/>
    <w:lvl w:ilvl="0" w:tplc="0415000F">
      <w:start w:val="4"/>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5FDA05F5"/>
    <w:multiLevelType w:val="singleLevel"/>
    <w:tmpl w:val="0415000F"/>
    <w:lvl w:ilvl="0">
      <w:start w:val="1"/>
      <w:numFmt w:val="decimal"/>
      <w:lvlText w:val="%1."/>
      <w:lvlJc w:val="left"/>
      <w:pPr>
        <w:tabs>
          <w:tab w:val="num" w:pos="360"/>
        </w:tabs>
        <w:ind w:left="360" w:hanging="360"/>
      </w:pPr>
    </w:lvl>
  </w:abstractNum>
  <w:abstractNum w:abstractNumId="14">
    <w:nsid w:val="60BB2293"/>
    <w:multiLevelType w:val="hybridMultilevel"/>
    <w:tmpl w:val="1ACC7358"/>
    <w:lvl w:ilvl="0" w:tplc="04150017">
      <w:start w:val="1"/>
      <w:numFmt w:val="lowerLetter"/>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67475ECF"/>
    <w:multiLevelType w:val="hybridMultilevel"/>
    <w:tmpl w:val="E9806244"/>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76060EEB"/>
    <w:multiLevelType w:val="singleLevel"/>
    <w:tmpl w:val="ED6621F6"/>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17">
    <w:nsid w:val="77BE102D"/>
    <w:multiLevelType w:val="hybridMultilevel"/>
    <w:tmpl w:val="BE3EF978"/>
    <w:lvl w:ilvl="0" w:tplc="1C3806BA">
      <w:start w:val="1"/>
      <w:numFmt w:val="lowerLetter"/>
      <w:lvlText w:val="%1)"/>
      <w:lvlJc w:val="left"/>
      <w:pPr>
        <w:ind w:left="1440" w:hanging="360"/>
      </w:pPr>
      <w:rPr>
        <w:rFonts w:ascii="Calibri" w:eastAsia="Times New Roman" w:hAnsi="Calibri" w:cs="Calibr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C0E7702"/>
    <w:multiLevelType w:val="hybridMultilevel"/>
    <w:tmpl w:val="8B023E26"/>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3"/>
    <w:lvlOverride w:ilvl="0">
      <w:startOverride w:val="1"/>
    </w:lvlOverride>
  </w:num>
  <w:num w:numId="2">
    <w:abstractNumId w:val="0"/>
    <w:lvlOverride w:ilvl="0">
      <w:startOverride w:val="1"/>
    </w:lvlOverride>
  </w:num>
  <w:num w:numId="3">
    <w:abstractNumId w:val="11"/>
    <w:lvlOverride w:ilvl="0">
      <w:startOverride w:val="1"/>
    </w:lvlOverride>
  </w:num>
  <w:num w:numId="4">
    <w:abstractNumId w:val="2"/>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6"/>
  </w:num>
  <w:num w:numId="19">
    <w:abstractNumId w:val="9"/>
  </w:num>
  <w:num w:numId="20">
    <w:abstractNumId w:val="5"/>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hdrShapeDefaults>
    <o:shapedefaults v:ext="edit" spidmax="67586"/>
    <o:shapelayout v:ext="edit">
      <o:idmap v:ext="edit" data="5"/>
    </o:shapelayout>
  </w:hdrShapeDefaults>
  <w:footnotePr>
    <w:footnote w:id="-1"/>
    <w:footnote w:id="0"/>
  </w:footnotePr>
  <w:endnotePr>
    <w:endnote w:id="-1"/>
    <w:endnote w:id="0"/>
  </w:endnotePr>
  <w:compat/>
  <w:rsids>
    <w:rsidRoot w:val="00500141"/>
    <w:rsid w:val="0000226C"/>
    <w:rsid w:val="00005380"/>
    <w:rsid w:val="00013249"/>
    <w:rsid w:val="00013E81"/>
    <w:rsid w:val="00034323"/>
    <w:rsid w:val="00034939"/>
    <w:rsid w:val="000437BE"/>
    <w:rsid w:val="000A4CE9"/>
    <w:rsid w:val="000B4143"/>
    <w:rsid w:val="000C2167"/>
    <w:rsid w:val="000D1173"/>
    <w:rsid w:val="000D7722"/>
    <w:rsid w:val="00117788"/>
    <w:rsid w:val="001222C9"/>
    <w:rsid w:val="00160125"/>
    <w:rsid w:val="001740EE"/>
    <w:rsid w:val="0017624A"/>
    <w:rsid w:val="001D3490"/>
    <w:rsid w:val="001F2633"/>
    <w:rsid w:val="002132C6"/>
    <w:rsid w:val="002175F0"/>
    <w:rsid w:val="002227B5"/>
    <w:rsid w:val="002403E5"/>
    <w:rsid w:val="002510F4"/>
    <w:rsid w:val="00277709"/>
    <w:rsid w:val="002A20E0"/>
    <w:rsid w:val="002A65D5"/>
    <w:rsid w:val="002A6E89"/>
    <w:rsid w:val="002C1438"/>
    <w:rsid w:val="0034651D"/>
    <w:rsid w:val="00353DE2"/>
    <w:rsid w:val="0036501F"/>
    <w:rsid w:val="003B7F81"/>
    <w:rsid w:val="003D06C8"/>
    <w:rsid w:val="003E206C"/>
    <w:rsid w:val="004033AC"/>
    <w:rsid w:val="00404D96"/>
    <w:rsid w:val="00405E19"/>
    <w:rsid w:val="00441A34"/>
    <w:rsid w:val="004B2F3B"/>
    <w:rsid w:val="004B7AB3"/>
    <w:rsid w:val="004C3172"/>
    <w:rsid w:val="004D4226"/>
    <w:rsid w:val="004E69C2"/>
    <w:rsid w:val="004F7F5A"/>
    <w:rsid w:val="00500141"/>
    <w:rsid w:val="00537FDE"/>
    <w:rsid w:val="00556245"/>
    <w:rsid w:val="005878CD"/>
    <w:rsid w:val="005911A7"/>
    <w:rsid w:val="005C11C1"/>
    <w:rsid w:val="005C667A"/>
    <w:rsid w:val="005E365D"/>
    <w:rsid w:val="005E6155"/>
    <w:rsid w:val="00602283"/>
    <w:rsid w:val="0064612F"/>
    <w:rsid w:val="00677E2F"/>
    <w:rsid w:val="006D0778"/>
    <w:rsid w:val="006F7112"/>
    <w:rsid w:val="00720AA3"/>
    <w:rsid w:val="00725C61"/>
    <w:rsid w:val="007408C0"/>
    <w:rsid w:val="007A5D09"/>
    <w:rsid w:val="007D5298"/>
    <w:rsid w:val="00820703"/>
    <w:rsid w:val="008222D4"/>
    <w:rsid w:val="00827E48"/>
    <w:rsid w:val="00843B32"/>
    <w:rsid w:val="008467A1"/>
    <w:rsid w:val="008645CF"/>
    <w:rsid w:val="00872D93"/>
    <w:rsid w:val="00875B71"/>
    <w:rsid w:val="00876EB7"/>
    <w:rsid w:val="008B386F"/>
    <w:rsid w:val="008C64DC"/>
    <w:rsid w:val="008F1C1F"/>
    <w:rsid w:val="00903FD7"/>
    <w:rsid w:val="00917DB2"/>
    <w:rsid w:val="009457FC"/>
    <w:rsid w:val="00957E0F"/>
    <w:rsid w:val="009644EA"/>
    <w:rsid w:val="00980E32"/>
    <w:rsid w:val="00997283"/>
    <w:rsid w:val="00997A1B"/>
    <w:rsid w:val="009A2235"/>
    <w:rsid w:val="009B5FEE"/>
    <w:rsid w:val="009C3C2E"/>
    <w:rsid w:val="009D1D42"/>
    <w:rsid w:val="009D7DA9"/>
    <w:rsid w:val="009F3AF8"/>
    <w:rsid w:val="00A0077D"/>
    <w:rsid w:val="00A048D8"/>
    <w:rsid w:val="00A07CD3"/>
    <w:rsid w:val="00A306A3"/>
    <w:rsid w:val="00A77FFD"/>
    <w:rsid w:val="00A91784"/>
    <w:rsid w:val="00AB38B5"/>
    <w:rsid w:val="00B04666"/>
    <w:rsid w:val="00B051A3"/>
    <w:rsid w:val="00B20865"/>
    <w:rsid w:val="00B24568"/>
    <w:rsid w:val="00B50895"/>
    <w:rsid w:val="00B71F53"/>
    <w:rsid w:val="00B74C17"/>
    <w:rsid w:val="00B75465"/>
    <w:rsid w:val="00BD1FF4"/>
    <w:rsid w:val="00BD7DA2"/>
    <w:rsid w:val="00C0735B"/>
    <w:rsid w:val="00C20EE9"/>
    <w:rsid w:val="00C41114"/>
    <w:rsid w:val="00C46E6F"/>
    <w:rsid w:val="00C52FE0"/>
    <w:rsid w:val="00C925AD"/>
    <w:rsid w:val="00CD13B5"/>
    <w:rsid w:val="00D15E5E"/>
    <w:rsid w:val="00D273F8"/>
    <w:rsid w:val="00D60324"/>
    <w:rsid w:val="00D657AF"/>
    <w:rsid w:val="00D74F3B"/>
    <w:rsid w:val="00DA4245"/>
    <w:rsid w:val="00DA7570"/>
    <w:rsid w:val="00DB290E"/>
    <w:rsid w:val="00DB3D18"/>
    <w:rsid w:val="00DC2C41"/>
    <w:rsid w:val="00DD0047"/>
    <w:rsid w:val="00DD1261"/>
    <w:rsid w:val="00E04902"/>
    <w:rsid w:val="00E05BB7"/>
    <w:rsid w:val="00E07AB0"/>
    <w:rsid w:val="00E1075E"/>
    <w:rsid w:val="00E14C60"/>
    <w:rsid w:val="00E207AF"/>
    <w:rsid w:val="00E43DCB"/>
    <w:rsid w:val="00E620EB"/>
    <w:rsid w:val="00EC1291"/>
    <w:rsid w:val="00EC2868"/>
    <w:rsid w:val="00EE1A37"/>
    <w:rsid w:val="00F034F8"/>
    <w:rsid w:val="00F11260"/>
    <w:rsid w:val="00F16974"/>
    <w:rsid w:val="00F5554D"/>
    <w:rsid w:val="00F76DD7"/>
    <w:rsid w:val="00FE36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014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00141"/>
    <w:pPr>
      <w:keepNext/>
      <w:outlineLvl w:val="0"/>
    </w:pPr>
    <w:rPr>
      <w:sz w:val="24"/>
    </w:rPr>
  </w:style>
  <w:style w:type="paragraph" w:styleId="Nagwek4">
    <w:name w:val="heading 4"/>
    <w:basedOn w:val="Normalny"/>
    <w:next w:val="Normalny"/>
    <w:link w:val="Nagwek4Znak"/>
    <w:semiHidden/>
    <w:unhideWhenUsed/>
    <w:qFormat/>
    <w:rsid w:val="00500141"/>
    <w:pPr>
      <w:keepNext/>
      <w:jc w:val="both"/>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00141"/>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semiHidden/>
    <w:rsid w:val="00500141"/>
    <w:rPr>
      <w:rFonts w:ascii="Times New Roman" w:eastAsia="Times New Roman" w:hAnsi="Times New Roman" w:cs="Times New Roman"/>
      <w:b/>
      <w:sz w:val="20"/>
      <w:szCs w:val="20"/>
      <w:lang w:eastAsia="pl-PL"/>
    </w:rPr>
  </w:style>
  <w:style w:type="paragraph" w:styleId="Akapitzlist">
    <w:name w:val="List Paragraph"/>
    <w:basedOn w:val="Normalny"/>
    <w:uiPriority w:val="34"/>
    <w:qFormat/>
    <w:rsid w:val="00DB290E"/>
    <w:pPr>
      <w:ind w:left="720"/>
      <w:contextualSpacing/>
    </w:pPr>
  </w:style>
  <w:style w:type="paragraph" w:styleId="Nagwek">
    <w:name w:val="header"/>
    <w:basedOn w:val="Normalny"/>
    <w:link w:val="NagwekZnak"/>
    <w:uiPriority w:val="99"/>
    <w:semiHidden/>
    <w:unhideWhenUsed/>
    <w:rsid w:val="00D657AF"/>
    <w:pPr>
      <w:tabs>
        <w:tab w:val="center" w:pos="4536"/>
        <w:tab w:val="right" w:pos="9072"/>
      </w:tabs>
    </w:pPr>
  </w:style>
  <w:style w:type="character" w:customStyle="1" w:styleId="NagwekZnak">
    <w:name w:val="Nagłówek Znak"/>
    <w:basedOn w:val="Domylnaczcionkaakapitu"/>
    <w:link w:val="Nagwek"/>
    <w:uiPriority w:val="99"/>
    <w:semiHidden/>
    <w:rsid w:val="00D657A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D657AF"/>
    <w:pPr>
      <w:tabs>
        <w:tab w:val="center" w:pos="4536"/>
        <w:tab w:val="right" w:pos="9072"/>
      </w:tabs>
    </w:pPr>
  </w:style>
  <w:style w:type="character" w:customStyle="1" w:styleId="StopkaZnak">
    <w:name w:val="Stopka Znak"/>
    <w:basedOn w:val="Domylnaczcionkaakapitu"/>
    <w:link w:val="Stopka"/>
    <w:uiPriority w:val="99"/>
    <w:rsid w:val="00D657AF"/>
    <w:rPr>
      <w:rFonts w:ascii="Times New Roman" w:eastAsia="Times New Roman" w:hAnsi="Times New Roman" w:cs="Times New Roman"/>
      <w:sz w:val="20"/>
      <w:szCs w:val="20"/>
      <w:lang w:eastAsia="pl-PL"/>
    </w:rPr>
  </w:style>
  <w:style w:type="character" w:customStyle="1" w:styleId="txt-new">
    <w:name w:val="txt-new"/>
    <w:basedOn w:val="Domylnaczcionkaakapitu"/>
    <w:rsid w:val="00013E81"/>
  </w:style>
  <w:style w:type="character" w:styleId="Hipercze">
    <w:name w:val="Hyperlink"/>
    <w:basedOn w:val="Domylnaczcionkaakapitu"/>
    <w:uiPriority w:val="99"/>
    <w:semiHidden/>
    <w:unhideWhenUsed/>
    <w:rsid w:val="00013E81"/>
    <w:rPr>
      <w:color w:val="0000FF"/>
      <w:u w:val="single"/>
    </w:rPr>
  </w:style>
  <w:style w:type="paragraph" w:customStyle="1" w:styleId="Default">
    <w:name w:val="Default"/>
    <w:rsid w:val="00537FD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1380709">
      <w:bodyDiv w:val="1"/>
      <w:marLeft w:val="0"/>
      <w:marRight w:val="0"/>
      <w:marTop w:val="0"/>
      <w:marBottom w:val="0"/>
      <w:divBdr>
        <w:top w:val="none" w:sz="0" w:space="0" w:color="auto"/>
        <w:left w:val="none" w:sz="0" w:space="0" w:color="auto"/>
        <w:bottom w:val="none" w:sz="0" w:space="0" w:color="auto"/>
        <w:right w:val="none" w:sz="0" w:space="0" w:color="auto"/>
      </w:divBdr>
      <w:divsChild>
        <w:div w:id="1296524088">
          <w:marLeft w:val="0"/>
          <w:marRight w:val="0"/>
          <w:marTop w:val="0"/>
          <w:marBottom w:val="0"/>
          <w:divBdr>
            <w:top w:val="none" w:sz="0" w:space="0" w:color="auto"/>
            <w:left w:val="none" w:sz="0" w:space="0" w:color="auto"/>
            <w:bottom w:val="none" w:sz="0" w:space="0" w:color="auto"/>
            <w:right w:val="none" w:sz="0" w:space="0" w:color="auto"/>
          </w:divBdr>
          <w:divsChild>
            <w:div w:id="1106389867">
              <w:marLeft w:val="0"/>
              <w:marRight w:val="0"/>
              <w:marTop w:val="0"/>
              <w:marBottom w:val="0"/>
              <w:divBdr>
                <w:top w:val="none" w:sz="0" w:space="0" w:color="auto"/>
                <w:left w:val="none" w:sz="0" w:space="0" w:color="auto"/>
                <w:bottom w:val="none" w:sz="0" w:space="0" w:color="auto"/>
                <w:right w:val="none" w:sz="0" w:space="0" w:color="auto"/>
              </w:divBdr>
              <w:divsChild>
                <w:div w:id="206920285">
                  <w:marLeft w:val="0"/>
                  <w:marRight w:val="0"/>
                  <w:marTop w:val="0"/>
                  <w:marBottom w:val="0"/>
                  <w:divBdr>
                    <w:top w:val="none" w:sz="0" w:space="0" w:color="auto"/>
                    <w:left w:val="none" w:sz="0" w:space="0" w:color="auto"/>
                    <w:bottom w:val="none" w:sz="0" w:space="0" w:color="auto"/>
                    <w:right w:val="none" w:sz="0" w:space="0" w:color="auto"/>
                  </w:divBdr>
                  <w:divsChild>
                    <w:div w:id="236936634">
                      <w:marLeft w:val="0"/>
                      <w:marRight w:val="0"/>
                      <w:marTop w:val="0"/>
                      <w:marBottom w:val="0"/>
                      <w:divBdr>
                        <w:top w:val="none" w:sz="0" w:space="0" w:color="auto"/>
                        <w:left w:val="none" w:sz="0" w:space="0" w:color="auto"/>
                        <w:bottom w:val="none" w:sz="0" w:space="0" w:color="auto"/>
                        <w:right w:val="none" w:sz="0" w:space="0" w:color="auto"/>
                      </w:divBdr>
                    </w:div>
                    <w:div w:id="1042748138">
                      <w:marLeft w:val="0"/>
                      <w:marRight w:val="0"/>
                      <w:marTop w:val="0"/>
                      <w:marBottom w:val="0"/>
                      <w:divBdr>
                        <w:top w:val="none" w:sz="0" w:space="0" w:color="auto"/>
                        <w:left w:val="none" w:sz="0" w:space="0" w:color="auto"/>
                        <w:bottom w:val="none" w:sz="0" w:space="0" w:color="auto"/>
                        <w:right w:val="none" w:sz="0" w:space="0" w:color="auto"/>
                      </w:divBdr>
                    </w:div>
                    <w:div w:id="408386909">
                      <w:marLeft w:val="0"/>
                      <w:marRight w:val="0"/>
                      <w:marTop w:val="0"/>
                      <w:marBottom w:val="0"/>
                      <w:divBdr>
                        <w:top w:val="none" w:sz="0" w:space="0" w:color="auto"/>
                        <w:left w:val="none" w:sz="0" w:space="0" w:color="auto"/>
                        <w:bottom w:val="none" w:sz="0" w:space="0" w:color="auto"/>
                        <w:right w:val="none" w:sz="0" w:space="0" w:color="auto"/>
                      </w:divBdr>
                    </w:div>
                  </w:divsChild>
                </w:div>
                <w:div w:id="1047686898">
                  <w:marLeft w:val="0"/>
                  <w:marRight w:val="0"/>
                  <w:marTop w:val="0"/>
                  <w:marBottom w:val="0"/>
                  <w:divBdr>
                    <w:top w:val="none" w:sz="0" w:space="0" w:color="auto"/>
                    <w:left w:val="none" w:sz="0" w:space="0" w:color="auto"/>
                    <w:bottom w:val="none" w:sz="0" w:space="0" w:color="auto"/>
                    <w:right w:val="none" w:sz="0" w:space="0" w:color="auto"/>
                  </w:divBdr>
                </w:div>
                <w:div w:id="666052708">
                  <w:marLeft w:val="0"/>
                  <w:marRight w:val="0"/>
                  <w:marTop w:val="0"/>
                  <w:marBottom w:val="0"/>
                  <w:divBdr>
                    <w:top w:val="none" w:sz="0" w:space="0" w:color="auto"/>
                    <w:left w:val="none" w:sz="0" w:space="0" w:color="auto"/>
                    <w:bottom w:val="none" w:sz="0" w:space="0" w:color="auto"/>
                    <w:right w:val="none" w:sz="0" w:space="0" w:color="auto"/>
                  </w:divBdr>
                  <w:divsChild>
                    <w:div w:id="1802992821">
                      <w:marLeft w:val="0"/>
                      <w:marRight w:val="0"/>
                      <w:marTop w:val="0"/>
                      <w:marBottom w:val="0"/>
                      <w:divBdr>
                        <w:top w:val="none" w:sz="0" w:space="0" w:color="auto"/>
                        <w:left w:val="none" w:sz="0" w:space="0" w:color="auto"/>
                        <w:bottom w:val="none" w:sz="0" w:space="0" w:color="auto"/>
                        <w:right w:val="none" w:sz="0" w:space="0" w:color="auto"/>
                      </w:divBdr>
                    </w:div>
                    <w:div w:id="1323701427">
                      <w:marLeft w:val="0"/>
                      <w:marRight w:val="0"/>
                      <w:marTop w:val="0"/>
                      <w:marBottom w:val="0"/>
                      <w:divBdr>
                        <w:top w:val="none" w:sz="0" w:space="0" w:color="auto"/>
                        <w:left w:val="none" w:sz="0" w:space="0" w:color="auto"/>
                        <w:bottom w:val="none" w:sz="0" w:space="0" w:color="auto"/>
                        <w:right w:val="none" w:sz="0" w:space="0" w:color="auto"/>
                      </w:divBdr>
                    </w:div>
                    <w:div w:id="432828171">
                      <w:marLeft w:val="0"/>
                      <w:marRight w:val="0"/>
                      <w:marTop w:val="0"/>
                      <w:marBottom w:val="0"/>
                      <w:divBdr>
                        <w:top w:val="none" w:sz="0" w:space="0" w:color="auto"/>
                        <w:left w:val="none" w:sz="0" w:space="0" w:color="auto"/>
                        <w:bottom w:val="none" w:sz="0" w:space="0" w:color="auto"/>
                        <w:right w:val="none" w:sz="0" w:space="0" w:color="auto"/>
                      </w:divBdr>
                    </w:div>
                    <w:div w:id="661550093">
                      <w:marLeft w:val="720"/>
                      <w:marRight w:val="0"/>
                      <w:marTop w:val="0"/>
                      <w:marBottom w:val="0"/>
                      <w:divBdr>
                        <w:top w:val="none" w:sz="0" w:space="0" w:color="auto"/>
                        <w:left w:val="none" w:sz="0" w:space="0" w:color="auto"/>
                        <w:bottom w:val="none" w:sz="0" w:space="0" w:color="auto"/>
                        <w:right w:val="none" w:sz="0" w:space="0" w:color="auto"/>
                      </w:divBdr>
                    </w:div>
                    <w:div w:id="1380591627">
                      <w:marLeft w:val="720"/>
                      <w:marRight w:val="0"/>
                      <w:marTop w:val="0"/>
                      <w:marBottom w:val="0"/>
                      <w:divBdr>
                        <w:top w:val="none" w:sz="0" w:space="0" w:color="auto"/>
                        <w:left w:val="none" w:sz="0" w:space="0" w:color="auto"/>
                        <w:bottom w:val="none" w:sz="0" w:space="0" w:color="auto"/>
                        <w:right w:val="none" w:sz="0" w:space="0" w:color="auto"/>
                      </w:divBdr>
                    </w:div>
                    <w:div w:id="1269850740">
                      <w:marLeft w:val="720"/>
                      <w:marRight w:val="0"/>
                      <w:marTop w:val="0"/>
                      <w:marBottom w:val="0"/>
                      <w:divBdr>
                        <w:top w:val="none" w:sz="0" w:space="0" w:color="auto"/>
                        <w:left w:val="none" w:sz="0" w:space="0" w:color="auto"/>
                        <w:bottom w:val="none" w:sz="0" w:space="0" w:color="auto"/>
                        <w:right w:val="none" w:sz="0" w:space="0" w:color="auto"/>
                      </w:divBdr>
                    </w:div>
                    <w:div w:id="482047084">
                      <w:marLeft w:val="720"/>
                      <w:marRight w:val="0"/>
                      <w:marTop w:val="0"/>
                      <w:marBottom w:val="0"/>
                      <w:divBdr>
                        <w:top w:val="none" w:sz="0" w:space="0" w:color="auto"/>
                        <w:left w:val="none" w:sz="0" w:space="0" w:color="auto"/>
                        <w:bottom w:val="none" w:sz="0" w:space="0" w:color="auto"/>
                        <w:right w:val="none" w:sz="0" w:space="0" w:color="auto"/>
                      </w:divBdr>
                    </w:div>
                    <w:div w:id="2012488025">
                      <w:marLeft w:val="720"/>
                      <w:marRight w:val="0"/>
                      <w:marTop w:val="0"/>
                      <w:marBottom w:val="0"/>
                      <w:divBdr>
                        <w:top w:val="none" w:sz="0" w:space="0" w:color="auto"/>
                        <w:left w:val="none" w:sz="0" w:space="0" w:color="auto"/>
                        <w:bottom w:val="none" w:sz="0" w:space="0" w:color="auto"/>
                        <w:right w:val="none" w:sz="0" w:space="0" w:color="auto"/>
                      </w:divBdr>
                    </w:div>
                    <w:div w:id="1698115487">
                      <w:marLeft w:val="720"/>
                      <w:marRight w:val="0"/>
                      <w:marTop w:val="0"/>
                      <w:marBottom w:val="0"/>
                      <w:divBdr>
                        <w:top w:val="none" w:sz="0" w:space="0" w:color="auto"/>
                        <w:left w:val="none" w:sz="0" w:space="0" w:color="auto"/>
                        <w:bottom w:val="none" w:sz="0" w:space="0" w:color="auto"/>
                        <w:right w:val="none" w:sz="0" w:space="0" w:color="auto"/>
                      </w:divBdr>
                    </w:div>
                    <w:div w:id="2070181693">
                      <w:marLeft w:val="720"/>
                      <w:marRight w:val="0"/>
                      <w:marTop w:val="0"/>
                      <w:marBottom w:val="0"/>
                      <w:divBdr>
                        <w:top w:val="none" w:sz="0" w:space="0" w:color="auto"/>
                        <w:left w:val="none" w:sz="0" w:space="0" w:color="auto"/>
                        <w:bottom w:val="none" w:sz="0" w:space="0" w:color="auto"/>
                        <w:right w:val="none" w:sz="0" w:space="0" w:color="auto"/>
                      </w:divBdr>
                    </w:div>
                    <w:div w:id="353926205">
                      <w:marLeft w:val="720"/>
                      <w:marRight w:val="0"/>
                      <w:marTop w:val="0"/>
                      <w:marBottom w:val="0"/>
                      <w:divBdr>
                        <w:top w:val="none" w:sz="0" w:space="0" w:color="auto"/>
                        <w:left w:val="none" w:sz="0" w:space="0" w:color="auto"/>
                        <w:bottom w:val="none" w:sz="0" w:space="0" w:color="auto"/>
                        <w:right w:val="none" w:sz="0" w:space="0" w:color="auto"/>
                      </w:divBdr>
                    </w:div>
                    <w:div w:id="1286039444">
                      <w:marLeft w:val="720"/>
                      <w:marRight w:val="0"/>
                      <w:marTop w:val="0"/>
                      <w:marBottom w:val="0"/>
                      <w:divBdr>
                        <w:top w:val="none" w:sz="0" w:space="0" w:color="auto"/>
                        <w:left w:val="none" w:sz="0" w:space="0" w:color="auto"/>
                        <w:bottom w:val="none" w:sz="0" w:space="0" w:color="auto"/>
                        <w:right w:val="none" w:sz="0" w:space="0" w:color="auto"/>
                      </w:divBdr>
                    </w:div>
                    <w:div w:id="1167204895">
                      <w:marLeft w:val="0"/>
                      <w:marRight w:val="0"/>
                      <w:marTop w:val="0"/>
                      <w:marBottom w:val="0"/>
                      <w:divBdr>
                        <w:top w:val="none" w:sz="0" w:space="0" w:color="auto"/>
                        <w:left w:val="none" w:sz="0" w:space="0" w:color="auto"/>
                        <w:bottom w:val="none" w:sz="0" w:space="0" w:color="auto"/>
                        <w:right w:val="none" w:sz="0" w:space="0" w:color="auto"/>
                      </w:divBdr>
                    </w:div>
                    <w:div w:id="533424816">
                      <w:marLeft w:val="0"/>
                      <w:marRight w:val="0"/>
                      <w:marTop w:val="0"/>
                      <w:marBottom w:val="0"/>
                      <w:divBdr>
                        <w:top w:val="none" w:sz="0" w:space="0" w:color="auto"/>
                        <w:left w:val="none" w:sz="0" w:space="0" w:color="auto"/>
                        <w:bottom w:val="none" w:sz="0" w:space="0" w:color="auto"/>
                        <w:right w:val="none" w:sz="0" w:space="0" w:color="auto"/>
                      </w:divBdr>
                    </w:div>
                    <w:div w:id="230434277">
                      <w:marLeft w:val="0"/>
                      <w:marRight w:val="0"/>
                      <w:marTop w:val="0"/>
                      <w:marBottom w:val="0"/>
                      <w:divBdr>
                        <w:top w:val="none" w:sz="0" w:space="0" w:color="auto"/>
                        <w:left w:val="none" w:sz="0" w:space="0" w:color="auto"/>
                        <w:bottom w:val="none" w:sz="0" w:space="0" w:color="auto"/>
                        <w:right w:val="none" w:sz="0" w:space="0" w:color="auto"/>
                      </w:divBdr>
                    </w:div>
                    <w:div w:id="1697274375">
                      <w:marLeft w:val="0"/>
                      <w:marRight w:val="0"/>
                      <w:marTop w:val="0"/>
                      <w:marBottom w:val="0"/>
                      <w:divBdr>
                        <w:top w:val="none" w:sz="0" w:space="0" w:color="auto"/>
                        <w:left w:val="none" w:sz="0" w:space="0" w:color="auto"/>
                        <w:bottom w:val="none" w:sz="0" w:space="0" w:color="auto"/>
                        <w:right w:val="none" w:sz="0" w:space="0" w:color="auto"/>
                      </w:divBdr>
                    </w:div>
                    <w:div w:id="1932733295">
                      <w:marLeft w:val="0"/>
                      <w:marRight w:val="0"/>
                      <w:marTop w:val="0"/>
                      <w:marBottom w:val="0"/>
                      <w:divBdr>
                        <w:top w:val="none" w:sz="0" w:space="0" w:color="auto"/>
                        <w:left w:val="none" w:sz="0" w:space="0" w:color="auto"/>
                        <w:bottom w:val="none" w:sz="0" w:space="0" w:color="auto"/>
                        <w:right w:val="none" w:sz="0" w:space="0" w:color="auto"/>
                      </w:divBdr>
                    </w:div>
                    <w:div w:id="1665887603">
                      <w:marLeft w:val="0"/>
                      <w:marRight w:val="0"/>
                      <w:marTop w:val="0"/>
                      <w:marBottom w:val="0"/>
                      <w:divBdr>
                        <w:top w:val="none" w:sz="0" w:space="0" w:color="auto"/>
                        <w:left w:val="none" w:sz="0" w:space="0" w:color="auto"/>
                        <w:bottom w:val="none" w:sz="0" w:space="0" w:color="auto"/>
                        <w:right w:val="none" w:sz="0" w:space="0" w:color="auto"/>
                      </w:divBdr>
                    </w:div>
                    <w:div w:id="2048947397">
                      <w:marLeft w:val="0"/>
                      <w:marRight w:val="0"/>
                      <w:marTop w:val="0"/>
                      <w:marBottom w:val="0"/>
                      <w:divBdr>
                        <w:top w:val="none" w:sz="0" w:space="0" w:color="auto"/>
                        <w:left w:val="none" w:sz="0" w:space="0" w:color="auto"/>
                        <w:bottom w:val="none" w:sz="0" w:space="0" w:color="auto"/>
                        <w:right w:val="none" w:sz="0" w:space="0" w:color="auto"/>
                      </w:divBdr>
                    </w:div>
                    <w:div w:id="1592474193">
                      <w:marLeft w:val="0"/>
                      <w:marRight w:val="0"/>
                      <w:marTop w:val="0"/>
                      <w:marBottom w:val="0"/>
                      <w:divBdr>
                        <w:top w:val="none" w:sz="0" w:space="0" w:color="auto"/>
                        <w:left w:val="none" w:sz="0" w:space="0" w:color="auto"/>
                        <w:bottom w:val="none" w:sz="0" w:space="0" w:color="auto"/>
                        <w:right w:val="none" w:sz="0" w:space="0" w:color="auto"/>
                      </w:divBdr>
                    </w:div>
                    <w:div w:id="1364356861">
                      <w:marLeft w:val="0"/>
                      <w:marRight w:val="0"/>
                      <w:marTop w:val="0"/>
                      <w:marBottom w:val="0"/>
                      <w:divBdr>
                        <w:top w:val="none" w:sz="0" w:space="0" w:color="auto"/>
                        <w:left w:val="none" w:sz="0" w:space="0" w:color="auto"/>
                        <w:bottom w:val="none" w:sz="0" w:space="0" w:color="auto"/>
                        <w:right w:val="none" w:sz="0" w:space="0" w:color="auto"/>
                      </w:divBdr>
                    </w:div>
                    <w:div w:id="2134596169">
                      <w:marLeft w:val="0"/>
                      <w:marRight w:val="0"/>
                      <w:marTop w:val="0"/>
                      <w:marBottom w:val="0"/>
                      <w:divBdr>
                        <w:top w:val="none" w:sz="0" w:space="0" w:color="auto"/>
                        <w:left w:val="none" w:sz="0" w:space="0" w:color="auto"/>
                        <w:bottom w:val="none" w:sz="0" w:space="0" w:color="auto"/>
                        <w:right w:val="none" w:sz="0" w:space="0" w:color="auto"/>
                      </w:divBdr>
                    </w:div>
                    <w:div w:id="1277181010">
                      <w:marLeft w:val="0"/>
                      <w:marRight w:val="0"/>
                      <w:marTop w:val="0"/>
                      <w:marBottom w:val="0"/>
                      <w:divBdr>
                        <w:top w:val="none" w:sz="0" w:space="0" w:color="auto"/>
                        <w:left w:val="none" w:sz="0" w:space="0" w:color="auto"/>
                        <w:bottom w:val="none" w:sz="0" w:space="0" w:color="auto"/>
                        <w:right w:val="none" w:sz="0" w:space="0" w:color="auto"/>
                      </w:divBdr>
                    </w:div>
                    <w:div w:id="794177459">
                      <w:marLeft w:val="0"/>
                      <w:marRight w:val="0"/>
                      <w:marTop w:val="0"/>
                      <w:marBottom w:val="0"/>
                      <w:divBdr>
                        <w:top w:val="none" w:sz="0" w:space="0" w:color="auto"/>
                        <w:left w:val="none" w:sz="0" w:space="0" w:color="auto"/>
                        <w:bottom w:val="none" w:sz="0" w:space="0" w:color="auto"/>
                        <w:right w:val="none" w:sz="0" w:space="0" w:color="auto"/>
                      </w:divBdr>
                    </w:div>
                    <w:div w:id="1845708103">
                      <w:marLeft w:val="0"/>
                      <w:marRight w:val="0"/>
                      <w:marTop w:val="0"/>
                      <w:marBottom w:val="0"/>
                      <w:divBdr>
                        <w:top w:val="none" w:sz="0" w:space="0" w:color="auto"/>
                        <w:left w:val="none" w:sz="0" w:space="0" w:color="auto"/>
                        <w:bottom w:val="none" w:sz="0" w:space="0" w:color="auto"/>
                        <w:right w:val="none" w:sz="0" w:space="0" w:color="auto"/>
                      </w:divBdr>
                    </w:div>
                    <w:div w:id="1188566133">
                      <w:marLeft w:val="0"/>
                      <w:marRight w:val="0"/>
                      <w:marTop w:val="0"/>
                      <w:marBottom w:val="0"/>
                      <w:divBdr>
                        <w:top w:val="none" w:sz="0" w:space="0" w:color="auto"/>
                        <w:left w:val="none" w:sz="0" w:space="0" w:color="auto"/>
                        <w:bottom w:val="none" w:sz="0" w:space="0" w:color="auto"/>
                        <w:right w:val="none" w:sz="0" w:space="0" w:color="auto"/>
                      </w:divBdr>
                    </w:div>
                    <w:div w:id="1276785764">
                      <w:marLeft w:val="0"/>
                      <w:marRight w:val="0"/>
                      <w:marTop w:val="0"/>
                      <w:marBottom w:val="0"/>
                      <w:divBdr>
                        <w:top w:val="none" w:sz="0" w:space="0" w:color="auto"/>
                        <w:left w:val="none" w:sz="0" w:space="0" w:color="auto"/>
                        <w:bottom w:val="none" w:sz="0" w:space="0" w:color="auto"/>
                        <w:right w:val="none" w:sz="0" w:space="0" w:color="auto"/>
                      </w:divBdr>
                    </w:div>
                    <w:div w:id="1801462211">
                      <w:marLeft w:val="0"/>
                      <w:marRight w:val="0"/>
                      <w:marTop w:val="0"/>
                      <w:marBottom w:val="0"/>
                      <w:divBdr>
                        <w:top w:val="none" w:sz="0" w:space="0" w:color="auto"/>
                        <w:left w:val="none" w:sz="0" w:space="0" w:color="auto"/>
                        <w:bottom w:val="none" w:sz="0" w:space="0" w:color="auto"/>
                        <w:right w:val="none" w:sz="0" w:space="0" w:color="auto"/>
                      </w:divBdr>
                    </w:div>
                    <w:div w:id="983006705">
                      <w:marLeft w:val="0"/>
                      <w:marRight w:val="0"/>
                      <w:marTop w:val="0"/>
                      <w:marBottom w:val="0"/>
                      <w:divBdr>
                        <w:top w:val="none" w:sz="0" w:space="0" w:color="auto"/>
                        <w:left w:val="none" w:sz="0" w:space="0" w:color="auto"/>
                        <w:bottom w:val="none" w:sz="0" w:space="0" w:color="auto"/>
                        <w:right w:val="none" w:sz="0" w:space="0" w:color="auto"/>
                      </w:divBdr>
                    </w:div>
                  </w:divsChild>
                </w:div>
                <w:div w:id="899173894">
                  <w:marLeft w:val="0"/>
                  <w:marRight w:val="0"/>
                  <w:marTop w:val="0"/>
                  <w:marBottom w:val="0"/>
                  <w:divBdr>
                    <w:top w:val="none" w:sz="0" w:space="0" w:color="auto"/>
                    <w:left w:val="none" w:sz="0" w:space="0" w:color="auto"/>
                    <w:bottom w:val="none" w:sz="0" w:space="0" w:color="auto"/>
                    <w:right w:val="none" w:sz="0" w:space="0" w:color="auto"/>
                  </w:divBdr>
                  <w:divsChild>
                    <w:div w:id="137429346">
                      <w:marLeft w:val="0"/>
                      <w:marRight w:val="0"/>
                      <w:marTop w:val="0"/>
                      <w:marBottom w:val="0"/>
                      <w:divBdr>
                        <w:top w:val="none" w:sz="0" w:space="0" w:color="auto"/>
                        <w:left w:val="none" w:sz="0" w:space="0" w:color="auto"/>
                        <w:bottom w:val="none" w:sz="0" w:space="0" w:color="auto"/>
                        <w:right w:val="none" w:sz="0" w:space="0" w:color="auto"/>
                      </w:divBdr>
                    </w:div>
                    <w:div w:id="190653300">
                      <w:marLeft w:val="0"/>
                      <w:marRight w:val="0"/>
                      <w:marTop w:val="0"/>
                      <w:marBottom w:val="0"/>
                      <w:divBdr>
                        <w:top w:val="none" w:sz="0" w:space="0" w:color="auto"/>
                        <w:left w:val="none" w:sz="0" w:space="0" w:color="auto"/>
                        <w:bottom w:val="none" w:sz="0" w:space="0" w:color="auto"/>
                        <w:right w:val="none" w:sz="0" w:space="0" w:color="auto"/>
                      </w:divBdr>
                    </w:div>
                    <w:div w:id="710496524">
                      <w:marLeft w:val="0"/>
                      <w:marRight w:val="0"/>
                      <w:marTop w:val="0"/>
                      <w:marBottom w:val="0"/>
                      <w:divBdr>
                        <w:top w:val="none" w:sz="0" w:space="0" w:color="auto"/>
                        <w:left w:val="none" w:sz="0" w:space="0" w:color="auto"/>
                        <w:bottom w:val="none" w:sz="0" w:space="0" w:color="auto"/>
                        <w:right w:val="none" w:sz="0" w:space="0" w:color="auto"/>
                      </w:divBdr>
                    </w:div>
                    <w:div w:id="1721126815">
                      <w:marLeft w:val="0"/>
                      <w:marRight w:val="0"/>
                      <w:marTop w:val="0"/>
                      <w:marBottom w:val="0"/>
                      <w:divBdr>
                        <w:top w:val="none" w:sz="0" w:space="0" w:color="auto"/>
                        <w:left w:val="none" w:sz="0" w:space="0" w:color="auto"/>
                        <w:bottom w:val="none" w:sz="0" w:space="0" w:color="auto"/>
                        <w:right w:val="none" w:sz="0" w:space="0" w:color="auto"/>
                      </w:divBdr>
                    </w:div>
                    <w:div w:id="896014141">
                      <w:marLeft w:val="0"/>
                      <w:marRight w:val="0"/>
                      <w:marTop w:val="0"/>
                      <w:marBottom w:val="0"/>
                      <w:divBdr>
                        <w:top w:val="none" w:sz="0" w:space="0" w:color="auto"/>
                        <w:left w:val="none" w:sz="0" w:space="0" w:color="auto"/>
                        <w:bottom w:val="none" w:sz="0" w:space="0" w:color="auto"/>
                        <w:right w:val="none" w:sz="0" w:space="0" w:color="auto"/>
                      </w:divBdr>
                    </w:div>
                    <w:div w:id="335115403">
                      <w:marLeft w:val="0"/>
                      <w:marRight w:val="0"/>
                      <w:marTop w:val="0"/>
                      <w:marBottom w:val="0"/>
                      <w:divBdr>
                        <w:top w:val="none" w:sz="0" w:space="0" w:color="auto"/>
                        <w:left w:val="none" w:sz="0" w:space="0" w:color="auto"/>
                        <w:bottom w:val="none" w:sz="0" w:space="0" w:color="auto"/>
                        <w:right w:val="none" w:sz="0" w:space="0" w:color="auto"/>
                      </w:divBdr>
                    </w:div>
                    <w:div w:id="808086898">
                      <w:marLeft w:val="0"/>
                      <w:marRight w:val="0"/>
                      <w:marTop w:val="0"/>
                      <w:marBottom w:val="0"/>
                      <w:divBdr>
                        <w:top w:val="none" w:sz="0" w:space="0" w:color="auto"/>
                        <w:left w:val="none" w:sz="0" w:space="0" w:color="auto"/>
                        <w:bottom w:val="none" w:sz="0" w:space="0" w:color="auto"/>
                        <w:right w:val="none" w:sz="0" w:space="0" w:color="auto"/>
                      </w:divBdr>
                    </w:div>
                    <w:div w:id="1187792834">
                      <w:marLeft w:val="0"/>
                      <w:marRight w:val="0"/>
                      <w:marTop w:val="0"/>
                      <w:marBottom w:val="0"/>
                      <w:divBdr>
                        <w:top w:val="none" w:sz="0" w:space="0" w:color="auto"/>
                        <w:left w:val="none" w:sz="0" w:space="0" w:color="auto"/>
                        <w:bottom w:val="none" w:sz="0" w:space="0" w:color="auto"/>
                        <w:right w:val="none" w:sz="0" w:space="0" w:color="auto"/>
                      </w:divBdr>
                    </w:div>
                    <w:div w:id="1756129370">
                      <w:marLeft w:val="0"/>
                      <w:marRight w:val="0"/>
                      <w:marTop w:val="0"/>
                      <w:marBottom w:val="0"/>
                      <w:divBdr>
                        <w:top w:val="none" w:sz="0" w:space="0" w:color="auto"/>
                        <w:left w:val="none" w:sz="0" w:space="0" w:color="auto"/>
                        <w:bottom w:val="none" w:sz="0" w:space="0" w:color="auto"/>
                        <w:right w:val="none" w:sz="0" w:space="0" w:color="auto"/>
                      </w:divBdr>
                    </w:div>
                    <w:div w:id="1752193880">
                      <w:marLeft w:val="0"/>
                      <w:marRight w:val="0"/>
                      <w:marTop w:val="0"/>
                      <w:marBottom w:val="0"/>
                      <w:divBdr>
                        <w:top w:val="none" w:sz="0" w:space="0" w:color="auto"/>
                        <w:left w:val="none" w:sz="0" w:space="0" w:color="auto"/>
                        <w:bottom w:val="none" w:sz="0" w:space="0" w:color="auto"/>
                        <w:right w:val="none" w:sz="0" w:space="0" w:color="auto"/>
                      </w:divBdr>
                    </w:div>
                    <w:div w:id="1836146162">
                      <w:marLeft w:val="720"/>
                      <w:marRight w:val="0"/>
                      <w:marTop w:val="0"/>
                      <w:marBottom w:val="0"/>
                      <w:divBdr>
                        <w:top w:val="none" w:sz="0" w:space="0" w:color="auto"/>
                        <w:left w:val="none" w:sz="0" w:space="0" w:color="auto"/>
                        <w:bottom w:val="none" w:sz="0" w:space="0" w:color="auto"/>
                        <w:right w:val="none" w:sz="0" w:space="0" w:color="auto"/>
                      </w:divBdr>
                    </w:div>
                    <w:div w:id="954749560">
                      <w:marLeft w:val="720"/>
                      <w:marRight w:val="0"/>
                      <w:marTop w:val="0"/>
                      <w:marBottom w:val="0"/>
                      <w:divBdr>
                        <w:top w:val="none" w:sz="0" w:space="0" w:color="auto"/>
                        <w:left w:val="none" w:sz="0" w:space="0" w:color="auto"/>
                        <w:bottom w:val="none" w:sz="0" w:space="0" w:color="auto"/>
                        <w:right w:val="none" w:sz="0" w:space="0" w:color="auto"/>
                      </w:divBdr>
                    </w:div>
                    <w:div w:id="1943299531">
                      <w:marLeft w:val="0"/>
                      <w:marRight w:val="0"/>
                      <w:marTop w:val="0"/>
                      <w:marBottom w:val="0"/>
                      <w:divBdr>
                        <w:top w:val="none" w:sz="0" w:space="0" w:color="auto"/>
                        <w:left w:val="none" w:sz="0" w:space="0" w:color="auto"/>
                        <w:bottom w:val="none" w:sz="0" w:space="0" w:color="auto"/>
                        <w:right w:val="none" w:sz="0" w:space="0" w:color="auto"/>
                      </w:divBdr>
                    </w:div>
                    <w:div w:id="889610773">
                      <w:marLeft w:val="0"/>
                      <w:marRight w:val="0"/>
                      <w:marTop w:val="0"/>
                      <w:marBottom w:val="0"/>
                      <w:divBdr>
                        <w:top w:val="none" w:sz="0" w:space="0" w:color="auto"/>
                        <w:left w:val="none" w:sz="0" w:space="0" w:color="auto"/>
                        <w:bottom w:val="none" w:sz="0" w:space="0" w:color="auto"/>
                        <w:right w:val="none" w:sz="0" w:space="0" w:color="auto"/>
                      </w:divBdr>
                    </w:div>
                    <w:div w:id="1930889499">
                      <w:marLeft w:val="0"/>
                      <w:marRight w:val="0"/>
                      <w:marTop w:val="0"/>
                      <w:marBottom w:val="0"/>
                      <w:divBdr>
                        <w:top w:val="none" w:sz="0" w:space="0" w:color="auto"/>
                        <w:left w:val="none" w:sz="0" w:space="0" w:color="auto"/>
                        <w:bottom w:val="none" w:sz="0" w:space="0" w:color="auto"/>
                        <w:right w:val="none" w:sz="0" w:space="0" w:color="auto"/>
                      </w:divBdr>
                    </w:div>
                    <w:div w:id="1325084712">
                      <w:marLeft w:val="0"/>
                      <w:marRight w:val="0"/>
                      <w:marTop w:val="0"/>
                      <w:marBottom w:val="0"/>
                      <w:divBdr>
                        <w:top w:val="none" w:sz="0" w:space="0" w:color="auto"/>
                        <w:left w:val="none" w:sz="0" w:space="0" w:color="auto"/>
                        <w:bottom w:val="none" w:sz="0" w:space="0" w:color="auto"/>
                        <w:right w:val="none" w:sz="0" w:space="0" w:color="auto"/>
                      </w:divBdr>
                    </w:div>
                    <w:div w:id="77139123">
                      <w:marLeft w:val="0"/>
                      <w:marRight w:val="0"/>
                      <w:marTop w:val="0"/>
                      <w:marBottom w:val="0"/>
                      <w:divBdr>
                        <w:top w:val="none" w:sz="0" w:space="0" w:color="auto"/>
                        <w:left w:val="none" w:sz="0" w:space="0" w:color="auto"/>
                        <w:bottom w:val="none" w:sz="0" w:space="0" w:color="auto"/>
                        <w:right w:val="none" w:sz="0" w:space="0" w:color="auto"/>
                      </w:divBdr>
                    </w:div>
                    <w:div w:id="927470244">
                      <w:marLeft w:val="0"/>
                      <w:marRight w:val="0"/>
                      <w:marTop w:val="0"/>
                      <w:marBottom w:val="0"/>
                      <w:divBdr>
                        <w:top w:val="none" w:sz="0" w:space="0" w:color="auto"/>
                        <w:left w:val="none" w:sz="0" w:space="0" w:color="auto"/>
                        <w:bottom w:val="none" w:sz="0" w:space="0" w:color="auto"/>
                        <w:right w:val="none" w:sz="0" w:space="0" w:color="auto"/>
                      </w:divBdr>
                    </w:div>
                    <w:div w:id="842746501">
                      <w:marLeft w:val="0"/>
                      <w:marRight w:val="0"/>
                      <w:marTop w:val="0"/>
                      <w:marBottom w:val="0"/>
                      <w:divBdr>
                        <w:top w:val="none" w:sz="0" w:space="0" w:color="auto"/>
                        <w:left w:val="none" w:sz="0" w:space="0" w:color="auto"/>
                        <w:bottom w:val="none" w:sz="0" w:space="0" w:color="auto"/>
                        <w:right w:val="none" w:sz="0" w:space="0" w:color="auto"/>
                      </w:divBdr>
                    </w:div>
                    <w:div w:id="2105029178">
                      <w:marLeft w:val="0"/>
                      <w:marRight w:val="0"/>
                      <w:marTop w:val="0"/>
                      <w:marBottom w:val="0"/>
                      <w:divBdr>
                        <w:top w:val="none" w:sz="0" w:space="0" w:color="auto"/>
                        <w:left w:val="none" w:sz="0" w:space="0" w:color="auto"/>
                        <w:bottom w:val="none" w:sz="0" w:space="0" w:color="auto"/>
                        <w:right w:val="none" w:sz="0" w:space="0" w:color="auto"/>
                      </w:divBdr>
                    </w:div>
                    <w:div w:id="1708068109">
                      <w:marLeft w:val="0"/>
                      <w:marRight w:val="0"/>
                      <w:marTop w:val="0"/>
                      <w:marBottom w:val="0"/>
                      <w:divBdr>
                        <w:top w:val="none" w:sz="0" w:space="0" w:color="auto"/>
                        <w:left w:val="none" w:sz="0" w:space="0" w:color="auto"/>
                        <w:bottom w:val="none" w:sz="0" w:space="0" w:color="auto"/>
                        <w:right w:val="none" w:sz="0" w:space="0" w:color="auto"/>
                      </w:divBdr>
                    </w:div>
                    <w:div w:id="980689796">
                      <w:marLeft w:val="0"/>
                      <w:marRight w:val="0"/>
                      <w:marTop w:val="0"/>
                      <w:marBottom w:val="0"/>
                      <w:divBdr>
                        <w:top w:val="none" w:sz="0" w:space="0" w:color="auto"/>
                        <w:left w:val="none" w:sz="0" w:space="0" w:color="auto"/>
                        <w:bottom w:val="none" w:sz="0" w:space="0" w:color="auto"/>
                        <w:right w:val="none" w:sz="0" w:space="0" w:color="auto"/>
                      </w:divBdr>
                    </w:div>
                    <w:div w:id="589201384">
                      <w:marLeft w:val="0"/>
                      <w:marRight w:val="0"/>
                      <w:marTop w:val="0"/>
                      <w:marBottom w:val="0"/>
                      <w:divBdr>
                        <w:top w:val="none" w:sz="0" w:space="0" w:color="auto"/>
                        <w:left w:val="none" w:sz="0" w:space="0" w:color="auto"/>
                        <w:bottom w:val="none" w:sz="0" w:space="0" w:color="auto"/>
                        <w:right w:val="none" w:sz="0" w:space="0" w:color="auto"/>
                      </w:divBdr>
                    </w:div>
                    <w:div w:id="202056017">
                      <w:marLeft w:val="0"/>
                      <w:marRight w:val="0"/>
                      <w:marTop w:val="0"/>
                      <w:marBottom w:val="0"/>
                      <w:divBdr>
                        <w:top w:val="none" w:sz="0" w:space="0" w:color="auto"/>
                        <w:left w:val="none" w:sz="0" w:space="0" w:color="auto"/>
                        <w:bottom w:val="none" w:sz="0" w:space="0" w:color="auto"/>
                        <w:right w:val="none" w:sz="0" w:space="0" w:color="auto"/>
                      </w:divBdr>
                    </w:div>
                  </w:divsChild>
                </w:div>
                <w:div w:id="1350332918">
                  <w:marLeft w:val="0"/>
                  <w:marRight w:val="0"/>
                  <w:marTop w:val="0"/>
                  <w:marBottom w:val="0"/>
                  <w:divBdr>
                    <w:top w:val="none" w:sz="0" w:space="0" w:color="auto"/>
                    <w:left w:val="none" w:sz="0" w:space="0" w:color="auto"/>
                    <w:bottom w:val="none" w:sz="0" w:space="0" w:color="auto"/>
                    <w:right w:val="none" w:sz="0" w:space="0" w:color="auto"/>
                  </w:divBdr>
                  <w:divsChild>
                    <w:div w:id="1729378891">
                      <w:marLeft w:val="0"/>
                      <w:marRight w:val="0"/>
                      <w:marTop w:val="0"/>
                      <w:marBottom w:val="0"/>
                      <w:divBdr>
                        <w:top w:val="none" w:sz="0" w:space="0" w:color="auto"/>
                        <w:left w:val="none" w:sz="0" w:space="0" w:color="auto"/>
                        <w:bottom w:val="none" w:sz="0" w:space="0" w:color="auto"/>
                        <w:right w:val="none" w:sz="0" w:space="0" w:color="auto"/>
                      </w:divBdr>
                    </w:div>
                    <w:div w:id="1777821549">
                      <w:marLeft w:val="0"/>
                      <w:marRight w:val="0"/>
                      <w:marTop w:val="0"/>
                      <w:marBottom w:val="0"/>
                      <w:divBdr>
                        <w:top w:val="none" w:sz="0" w:space="0" w:color="auto"/>
                        <w:left w:val="none" w:sz="0" w:space="0" w:color="auto"/>
                        <w:bottom w:val="none" w:sz="0" w:space="0" w:color="auto"/>
                        <w:right w:val="none" w:sz="0" w:space="0" w:color="auto"/>
                      </w:divBdr>
                    </w:div>
                    <w:div w:id="1919637012">
                      <w:marLeft w:val="0"/>
                      <w:marRight w:val="0"/>
                      <w:marTop w:val="0"/>
                      <w:marBottom w:val="0"/>
                      <w:divBdr>
                        <w:top w:val="none" w:sz="0" w:space="0" w:color="auto"/>
                        <w:left w:val="none" w:sz="0" w:space="0" w:color="auto"/>
                        <w:bottom w:val="none" w:sz="0" w:space="0" w:color="auto"/>
                        <w:right w:val="none" w:sz="0" w:space="0" w:color="auto"/>
                      </w:divBdr>
                    </w:div>
                    <w:div w:id="1587691824">
                      <w:marLeft w:val="720"/>
                      <w:marRight w:val="0"/>
                      <w:marTop w:val="0"/>
                      <w:marBottom w:val="0"/>
                      <w:divBdr>
                        <w:top w:val="none" w:sz="0" w:space="0" w:color="auto"/>
                        <w:left w:val="none" w:sz="0" w:space="0" w:color="auto"/>
                        <w:bottom w:val="none" w:sz="0" w:space="0" w:color="auto"/>
                        <w:right w:val="none" w:sz="0" w:space="0" w:color="auto"/>
                      </w:divBdr>
                    </w:div>
                    <w:div w:id="1995716151">
                      <w:marLeft w:val="720"/>
                      <w:marRight w:val="0"/>
                      <w:marTop w:val="0"/>
                      <w:marBottom w:val="0"/>
                      <w:divBdr>
                        <w:top w:val="none" w:sz="0" w:space="0" w:color="auto"/>
                        <w:left w:val="none" w:sz="0" w:space="0" w:color="auto"/>
                        <w:bottom w:val="none" w:sz="0" w:space="0" w:color="auto"/>
                        <w:right w:val="none" w:sz="0" w:space="0" w:color="auto"/>
                      </w:divBdr>
                    </w:div>
                    <w:div w:id="2063821265">
                      <w:marLeft w:val="720"/>
                      <w:marRight w:val="0"/>
                      <w:marTop w:val="0"/>
                      <w:marBottom w:val="0"/>
                      <w:divBdr>
                        <w:top w:val="none" w:sz="0" w:space="0" w:color="auto"/>
                        <w:left w:val="none" w:sz="0" w:space="0" w:color="auto"/>
                        <w:bottom w:val="none" w:sz="0" w:space="0" w:color="auto"/>
                        <w:right w:val="none" w:sz="0" w:space="0" w:color="auto"/>
                      </w:divBdr>
                    </w:div>
                    <w:div w:id="503401816">
                      <w:marLeft w:val="0"/>
                      <w:marRight w:val="0"/>
                      <w:marTop w:val="0"/>
                      <w:marBottom w:val="0"/>
                      <w:divBdr>
                        <w:top w:val="none" w:sz="0" w:space="0" w:color="auto"/>
                        <w:left w:val="none" w:sz="0" w:space="0" w:color="auto"/>
                        <w:bottom w:val="none" w:sz="0" w:space="0" w:color="auto"/>
                        <w:right w:val="none" w:sz="0" w:space="0" w:color="auto"/>
                      </w:divBdr>
                    </w:div>
                    <w:div w:id="1505895156">
                      <w:marLeft w:val="0"/>
                      <w:marRight w:val="0"/>
                      <w:marTop w:val="0"/>
                      <w:marBottom w:val="0"/>
                      <w:divBdr>
                        <w:top w:val="none" w:sz="0" w:space="0" w:color="auto"/>
                        <w:left w:val="none" w:sz="0" w:space="0" w:color="auto"/>
                        <w:bottom w:val="none" w:sz="0" w:space="0" w:color="auto"/>
                        <w:right w:val="none" w:sz="0" w:space="0" w:color="auto"/>
                      </w:divBdr>
                    </w:div>
                    <w:div w:id="2075590992">
                      <w:marLeft w:val="0"/>
                      <w:marRight w:val="0"/>
                      <w:marTop w:val="0"/>
                      <w:marBottom w:val="0"/>
                      <w:divBdr>
                        <w:top w:val="none" w:sz="0" w:space="0" w:color="auto"/>
                        <w:left w:val="none" w:sz="0" w:space="0" w:color="auto"/>
                        <w:bottom w:val="none" w:sz="0" w:space="0" w:color="auto"/>
                        <w:right w:val="none" w:sz="0" w:space="0" w:color="auto"/>
                      </w:divBdr>
                    </w:div>
                    <w:div w:id="1926453480">
                      <w:marLeft w:val="0"/>
                      <w:marRight w:val="0"/>
                      <w:marTop w:val="0"/>
                      <w:marBottom w:val="0"/>
                      <w:divBdr>
                        <w:top w:val="none" w:sz="0" w:space="0" w:color="auto"/>
                        <w:left w:val="none" w:sz="0" w:space="0" w:color="auto"/>
                        <w:bottom w:val="none" w:sz="0" w:space="0" w:color="auto"/>
                        <w:right w:val="none" w:sz="0" w:space="0" w:color="auto"/>
                      </w:divBdr>
                    </w:div>
                    <w:div w:id="1885018199">
                      <w:marLeft w:val="0"/>
                      <w:marRight w:val="0"/>
                      <w:marTop w:val="0"/>
                      <w:marBottom w:val="0"/>
                      <w:divBdr>
                        <w:top w:val="none" w:sz="0" w:space="0" w:color="auto"/>
                        <w:left w:val="none" w:sz="0" w:space="0" w:color="auto"/>
                        <w:bottom w:val="none" w:sz="0" w:space="0" w:color="auto"/>
                        <w:right w:val="none" w:sz="0" w:space="0" w:color="auto"/>
                      </w:divBdr>
                    </w:div>
                    <w:div w:id="1224291736">
                      <w:marLeft w:val="0"/>
                      <w:marRight w:val="0"/>
                      <w:marTop w:val="0"/>
                      <w:marBottom w:val="0"/>
                      <w:divBdr>
                        <w:top w:val="none" w:sz="0" w:space="0" w:color="auto"/>
                        <w:left w:val="none" w:sz="0" w:space="0" w:color="auto"/>
                        <w:bottom w:val="none" w:sz="0" w:space="0" w:color="auto"/>
                        <w:right w:val="none" w:sz="0" w:space="0" w:color="auto"/>
                      </w:divBdr>
                    </w:div>
                    <w:div w:id="829634942">
                      <w:marLeft w:val="0"/>
                      <w:marRight w:val="0"/>
                      <w:marTop w:val="0"/>
                      <w:marBottom w:val="0"/>
                      <w:divBdr>
                        <w:top w:val="none" w:sz="0" w:space="0" w:color="auto"/>
                        <w:left w:val="none" w:sz="0" w:space="0" w:color="auto"/>
                        <w:bottom w:val="none" w:sz="0" w:space="0" w:color="auto"/>
                        <w:right w:val="none" w:sz="0" w:space="0" w:color="auto"/>
                      </w:divBdr>
                    </w:div>
                    <w:div w:id="852107384">
                      <w:marLeft w:val="0"/>
                      <w:marRight w:val="0"/>
                      <w:marTop w:val="0"/>
                      <w:marBottom w:val="0"/>
                      <w:divBdr>
                        <w:top w:val="none" w:sz="0" w:space="0" w:color="auto"/>
                        <w:left w:val="none" w:sz="0" w:space="0" w:color="auto"/>
                        <w:bottom w:val="none" w:sz="0" w:space="0" w:color="auto"/>
                        <w:right w:val="none" w:sz="0" w:space="0" w:color="auto"/>
                      </w:divBdr>
                    </w:div>
                    <w:div w:id="788472874">
                      <w:marLeft w:val="0"/>
                      <w:marRight w:val="0"/>
                      <w:marTop w:val="0"/>
                      <w:marBottom w:val="0"/>
                      <w:divBdr>
                        <w:top w:val="none" w:sz="0" w:space="0" w:color="auto"/>
                        <w:left w:val="none" w:sz="0" w:space="0" w:color="auto"/>
                        <w:bottom w:val="none" w:sz="0" w:space="0" w:color="auto"/>
                        <w:right w:val="none" w:sz="0" w:space="0" w:color="auto"/>
                      </w:divBdr>
                    </w:div>
                    <w:div w:id="2103723798">
                      <w:marLeft w:val="0"/>
                      <w:marRight w:val="0"/>
                      <w:marTop w:val="0"/>
                      <w:marBottom w:val="0"/>
                      <w:divBdr>
                        <w:top w:val="none" w:sz="0" w:space="0" w:color="auto"/>
                        <w:left w:val="none" w:sz="0" w:space="0" w:color="auto"/>
                        <w:bottom w:val="none" w:sz="0" w:space="0" w:color="auto"/>
                        <w:right w:val="none" w:sz="0" w:space="0" w:color="auto"/>
                      </w:divBdr>
                    </w:div>
                    <w:div w:id="595941715">
                      <w:marLeft w:val="0"/>
                      <w:marRight w:val="0"/>
                      <w:marTop w:val="0"/>
                      <w:marBottom w:val="0"/>
                      <w:divBdr>
                        <w:top w:val="none" w:sz="0" w:space="0" w:color="auto"/>
                        <w:left w:val="none" w:sz="0" w:space="0" w:color="auto"/>
                        <w:bottom w:val="none" w:sz="0" w:space="0" w:color="auto"/>
                        <w:right w:val="none" w:sz="0" w:space="0" w:color="auto"/>
                      </w:divBdr>
                    </w:div>
                    <w:div w:id="1768841220">
                      <w:marLeft w:val="0"/>
                      <w:marRight w:val="0"/>
                      <w:marTop w:val="0"/>
                      <w:marBottom w:val="0"/>
                      <w:divBdr>
                        <w:top w:val="none" w:sz="0" w:space="0" w:color="auto"/>
                        <w:left w:val="none" w:sz="0" w:space="0" w:color="auto"/>
                        <w:bottom w:val="none" w:sz="0" w:space="0" w:color="auto"/>
                        <w:right w:val="none" w:sz="0" w:space="0" w:color="auto"/>
                      </w:divBdr>
                    </w:div>
                    <w:div w:id="628442008">
                      <w:marLeft w:val="0"/>
                      <w:marRight w:val="0"/>
                      <w:marTop w:val="0"/>
                      <w:marBottom w:val="0"/>
                      <w:divBdr>
                        <w:top w:val="none" w:sz="0" w:space="0" w:color="auto"/>
                        <w:left w:val="none" w:sz="0" w:space="0" w:color="auto"/>
                        <w:bottom w:val="none" w:sz="0" w:space="0" w:color="auto"/>
                        <w:right w:val="none" w:sz="0" w:space="0" w:color="auto"/>
                      </w:divBdr>
                    </w:div>
                    <w:div w:id="752891451">
                      <w:marLeft w:val="0"/>
                      <w:marRight w:val="0"/>
                      <w:marTop w:val="0"/>
                      <w:marBottom w:val="0"/>
                      <w:divBdr>
                        <w:top w:val="none" w:sz="0" w:space="0" w:color="auto"/>
                        <w:left w:val="none" w:sz="0" w:space="0" w:color="auto"/>
                        <w:bottom w:val="none" w:sz="0" w:space="0" w:color="auto"/>
                        <w:right w:val="none" w:sz="0" w:space="0" w:color="auto"/>
                      </w:divBdr>
                    </w:div>
                    <w:div w:id="485632028">
                      <w:marLeft w:val="0"/>
                      <w:marRight w:val="0"/>
                      <w:marTop w:val="0"/>
                      <w:marBottom w:val="0"/>
                      <w:divBdr>
                        <w:top w:val="none" w:sz="0" w:space="0" w:color="auto"/>
                        <w:left w:val="none" w:sz="0" w:space="0" w:color="auto"/>
                        <w:bottom w:val="none" w:sz="0" w:space="0" w:color="auto"/>
                        <w:right w:val="none" w:sz="0" w:space="0" w:color="auto"/>
                      </w:divBdr>
                    </w:div>
                  </w:divsChild>
                </w:div>
                <w:div w:id="2118480258">
                  <w:marLeft w:val="0"/>
                  <w:marRight w:val="0"/>
                  <w:marTop w:val="0"/>
                  <w:marBottom w:val="0"/>
                  <w:divBdr>
                    <w:top w:val="none" w:sz="0" w:space="0" w:color="auto"/>
                    <w:left w:val="none" w:sz="0" w:space="0" w:color="auto"/>
                    <w:bottom w:val="none" w:sz="0" w:space="0" w:color="auto"/>
                    <w:right w:val="none" w:sz="0" w:space="0" w:color="auto"/>
                  </w:divBdr>
                  <w:divsChild>
                    <w:div w:id="252904114">
                      <w:marLeft w:val="0"/>
                      <w:marRight w:val="0"/>
                      <w:marTop w:val="0"/>
                      <w:marBottom w:val="0"/>
                      <w:divBdr>
                        <w:top w:val="none" w:sz="0" w:space="0" w:color="auto"/>
                        <w:left w:val="none" w:sz="0" w:space="0" w:color="auto"/>
                        <w:bottom w:val="none" w:sz="0" w:space="0" w:color="auto"/>
                        <w:right w:val="none" w:sz="0" w:space="0" w:color="auto"/>
                      </w:divBdr>
                    </w:div>
                    <w:div w:id="1986084818">
                      <w:marLeft w:val="0"/>
                      <w:marRight w:val="0"/>
                      <w:marTop w:val="0"/>
                      <w:marBottom w:val="0"/>
                      <w:divBdr>
                        <w:top w:val="none" w:sz="0" w:space="0" w:color="auto"/>
                        <w:left w:val="none" w:sz="0" w:space="0" w:color="auto"/>
                        <w:bottom w:val="none" w:sz="0" w:space="0" w:color="auto"/>
                        <w:right w:val="none" w:sz="0" w:space="0" w:color="auto"/>
                      </w:divBdr>
                    </w:div>
                    <w:div w:id="1861775636">
                      <w:marLeft w:val="0"/>
                      <w:marRight w:val="0"/>
                      <w:marTop w:val="0"/>
                      <w:marBottom w:val="0"/>
                      <w:divBdr>
                        <w:top w:val="none" w:sz="0" w:space="0" w:color="auto"/>
                        <w:left w:val="none" w:sz="0" w:space="0" w:color="auto"/>
                        <w:bottom w:val="none" w:sz="0" w:space="0" w:color="auto"/>
                        <w:right w:val="none" w:sz="0" w:space="0" w:color="auto"/>
                      </w:divBdr>
                    </w:div>
                    <w:div w:id="1071152097">
                      <w:marLeft w:val="0"/>
                      <w:marRight w:val="0"/>
                      <w:marTop w:val="0"/>
                      <w:marBottom w:val="0"/>
                      <w:divBdr>
                        <w:top w:val="none" w:sz="0" w:space="0" w:color="auto"/>
                        <w:left w:val="none" w:sz="0" w:space="0" w:color="auto"/>
                        <w:bottom w:val="none" w:sz="0" w:space="0" w:color="auto"/>
                        <w:right w:val="none" w:sz="0" w:space="0" w:color="auto"/>
                      </w:divBdr>
                    </w:div>
                    <w:div w:id="466123713">
                      <w:marLeft w:val="0"/>
                      <w:marRight w:val="0"/>
                      <w:marTop w:val="0"/>
                      <w:marBottom w:val="0"/>
                      <w:divBdr>
                        <w:top w:val="none" w:sz="0" w:space="0" w:color="auto"/>
                        <w:left w:val="none" w:sz="0" w:space="0" w:color="auto"/>
                        <w:bottom w:val="none" w:sz="0" w:space="0" w:color="auto"/>
                        <w:right w:val="none" w:sz="0" w:space="0" w:color="auto"/>
                      </w:divBdr>
                    </w:div>
                    <w:div w:id="1448427391">
                      <w:marLeft w:val="0"/>
                      <w:marRight w:val="0"/>
                      <w:marTop w:val="0"/>
                      <w:marBottom w:val="0"/>
                      <w:divBdr>
                        <w:top w:val="none" w:sz="0" w:space="0" w:color="auto"/>
                        <w:left w:val="none" w:sz="0" w:space="0" w:color="auto"/>
                        <w:bottom w:val="none" w:sz="0" w:space="0" w:color="auto"/>
                        <w:right w:val="none" w:sz="0" w:space="0" w:color="auto"/>
                      </w:divBdr>
                    </w:div>
                    <w:div w:id="2120560576">
                      <w:marLeft w:val="0"/>
                      <w:marRight w:val="0"/>
                      <w:marTop w:val="0"/>
                      <w:marBottom w:val="0"/>
                      <w:divBdr>
                        <w:top w:val="none" w:sz="0" w:space="0" w:color="auto"/>
                        <w:left w:val="none" w:sz="0" w:space="0" w:color="auto"/>
                        <w:bottom w:val="none" w:sz="0" w:space="0" w:color="auto"/>
                        <w:right w:val="none" w:sz="0" w:space="0" w:color="auto"/>
                      </w:divBdr>
                    </w:div>
                    <w:div w:id="2019041337">
                      <w:marLeft w:val="0"/>
                      <w:marRight w:val="0"/>
                      <w:marTop w:val="0"/>
                      <w:marBottom w:val="0"/>
                      <w:divBdr>
                        <w:top w:val="none" w:sz="0" w:space="0" w:color="auto"/>
                        <w:left w:val="none" w:sz="0" w:space="0" w:color="auto"/>
                        <w:bottom w:val="none" w:sz="0" w:space="0" w:color="auto"/>
                        <w:right w:val="none" w:sz="0" w:space="0" w:color="auto"/>
                      </w:divBdr>
                    </w:div>
                    <w:div w:id="704906138">
                      <w:marLeft w:val="0"/>
                      <w:marRight w:val="0"/>
                      <w:marTop w:val="0"/>
                      <w:marBottom w:val="0"/>
                      <w:divBdr>
                        <w:top w:val="none" w:sz="0" w:space="0" w:color="auto"/>
                        <w:left w:val="none" w:sz="0" w:space="0" w:color="auto"/>
                        <w:bottom w:val="none" w:sz="0" w:space="0" w:color="auto"/>
                        <w:right w:val="none" w:sz="0" w:space="0" w:color="auto"/>
                      </w:divBdr>
                    </w:div>
                    <w:div w:id="879786056">
                      <w:marLeft w:val="0"/>
                      <w:marRight w:val="0"/>
                      <w:marTop w:val="0"/>
                      <w:marBottom w:val="0"/>
                      <w:divBdr>
                        <w:top w:val="none" w:sz="0" w:space="0" w:color="auto"/>
                        <w:left w:val="none" w:sz="0" w:space="0" w:color="auto"/>
                        <w:bottom w:val="none" w:sz="0" w:space="0" w:color="auto"/>
                        <w:right w:val="none" w:sz="0" w:space="0" w:color="auto"/>
                      </w:divBdr>
                    </w:div>
                  </w:divsChild>
                </w:div>
                <w:div w:id="657655245">
                  <w:marLeft w:val="0"/>
                  <w:marRight w:val="0"/>
                  <w:marTop w:val="0"/>
                  <w:marBottom w:val="0"/>
                  <w:divBdr>
                    <w:top w:val="none" w:sz="0" w:space="0" w:color="auto"/>
                    <w:left w:val="none" w:sz="0" w:space="0" w:color="auto"/>
                    <w:bottom w:val="none" w:sz="0" w:space="0" w:color="auto"/>
                    <w:right w:val="none" w:sz="0" w:space="0" w:color="auto"/>
                  </w:divBdr>
                  <w:divsChild>
                    <w:div w:id="952440880">
                      <w:marLeft w:val="0"/>
                      <w:marRight w:val="0"/>
                      <w:marTop w:val="0"/>
                      <w:marBottom w:val="0"/>
                      <w:divBdr>
                        <w:top w:val="none" w:sz="0" w:space="0" w:color="auto"/>
                        <w:left w:val="none" w:sz="0" w:space="0" w:color="auto"/>
                        <w:bottom w:val="none" w:sz="0" w:space="0" w:color="auto"/>
                        <w:right w:val="none" w:sz="0" w:space="0" w:color="auto"/>
                      </w:divBdr>
                    </w:div>
                    <w:div w:id="2072531622">
                      <w:marLeft w:val="0"/>
                      <w:marRight w:val="0"/>
                      <w:marTop w:val="0"/>
                      <w:marBottom w:val="0"/>
                      <w:divBdr>
                        <w:top w:val="none" w:sz="0" w:space="0" w:color="auto"/>
                        <w:left w:val="none" w:sz="0" w:space="0" w:color="auto"/>
                        <w:bottom w:val="none" w:sz="0" w:space="0" w:color="auto"/>
                        <w:right w:val="none" w:sz="0" w:space="0" w:color="auto"/>
                      </w:divBdr>
                    </w:div>
                    <w:div w:id="958872434">
                      <w:marLeft w:val="0"/>
                      <w:marRight w:val="0"/>
                      <w:marTop w:val="0"/>
                      <w:marBottom w:val="0"/>
                      <w:divBdr>
                        <w:top w:val="none" w:sz="0" w:space="0" w:color="auto"/>
                        <w:left w:val="none" w:sz="0" w:space="0" w:color="auto"/>
                        <w:bottom w:val="none" w:sz="0" w:space="0" w:color="auto"/>
                        <w:right w:val="none" w:sz="0" w:space="0" w:color="auto"/>
                      </w:divBdr>
                    </w:div>
                    <w:div w:id="210771491">
                      <w:marLeft w:val="0"/>
                      <w:marRight w:val="0"/>
                      <w:marTop w:val="0"/>
                      <w:marBottom w:val="0"/>
                      <w:divBdr>
                        <w:top w:val="none" w:sz="0" w:space="0" w:color="auto"/>
                        <w:left w:val="none" w:sz="0" w:space="0" w:color="auto"/>
                        <w:bottom w:val="none" w:sz="0" w:space="0" w:color="auto"/>
                        <w:right w:val="none" w:sz="0" w:space="0" w:color="auto"/>
                      </w:divBdr>
                    </w:div>
                  </w:divsChild>
                </w:div>
                <w:div w:id="246886850">
                  <w:marLeft w:val="0"/>
                  <w:marRight w:val="0"/>
                  <w:marTop w:val="0"/>
                  <w:marBottom w:val="0"/>
                  <w:divBdr>
                    <w:top w:val="none" w:sz="0" w:space="0" w:color="auto"/>
                    <w:left w:val="none" w:sz="0" w:space="0" w:color="auto"/>
                    <w:bottom w:val="none" w:sz="0" w:space="0" w:color="auto"/>
                    <w:right w:val="none" w:sz="0" w:space="0" w:color="auto"/>
                  </w:divBdr>
                  <w:divsChild>
                    <w:div w:id="241187626">
                      <w:marLeft w:val="0"/>
                      <w:marRight w:val="0"/>
                      <w:marTop w:val="0"/>
                      <w:marBottom w:val="0"/>
                      <w:divBdr>
                        <w:top w:val="none" w:sz="0" w:space="0" w:color="auto"/>
                        <w:left w:val="none" w:sz="0" w:space="0" w:color="auto"/>
                        <w:bottom w:val="none" w:sz="0" w:space="0" w:color="auto"/>
                        <w:right w:val="none" w:sz="0" w:space="0" w:color="auto"/>
                      </w:divBdr>
                    </w:div>
                    <w:div w:id="1586260457">
                      <w:marLeft w:val="0"/>
                      <w:marRight w:val="0"/>
                      <w:marTop w:val="0"/>
                      <w:marBottom w:val="0"/>
                      <w:divBdr>
                        <w:top w:val="none" w:sz="0" w:space="0" w:color="auto"/>
                        <w:left w:val="none" w:sz="0" w:space="0" w:color="auto"/>
                        <w:bottom w:val="none" w:sz="0" w:space="0" w:color="auto"/>
                        <w:right w:val="none" w:sz="0" w:space="0" w:color="auto"/>
                      </w:divBdr>
                    </w:div>
                    <w:div w:id="918563313">
                      <w:marLeft w:val="0"/>
                      <w:marRight w:val="0"/>
                      <w:marTop w:val="0"/>
                      <w:marBottom w:val="0"/>
                      <w:divBdr>
                        <w:top w:val="none" w:sz="0" w:space="0" w:color="auto"/>
                        <w:left w:val="none" w:sz="0" w:space="0" w:color="auto"/>
                        <w:bottom w:val="none" w:sz="0" w:space="0" w:color="auto"/>
                        <w:right w:val="none" w:sz="0" w:space="0" w:color="auto"/>
                      </w:divBdr>
                    </w:div>
                    <w:div w:id="336033329">
                      <w:marLeft w:val="0"/>
                      <w:marRight w:val="0"/>
                      <w:marTop w:val="0"/>
                      <w:marBottom w:val="0"/>
                      <w:divBdr>
                        <w:top w:val="none" w:sz="0" w:space="0" w:color="auto"/>
                        <w:left w:val="none" w:sz="0" w:space="0" w:color="auto"/>
                        <w:bottom w:val="none" w:sz="0" w:space="0" w:color="auto"/>
                        <w:right w:val="none" w:sz="0" w:space="0" w:color="auto"/>
                      </w:divBdr>
                    </w:div>
                    <w:div w:id="1871605363">
                      <w:marLeft w:val="0"/>
                      <w:marRight w:val="0"/>
                      <w:marTop w:val="0"/>
                      <w:marBottom w:val="0"/>
                      <w:divBdr>
                        <w:top w:val="none" w:sz="0" w:space="0" w:color="auto"/>
                        <w:left w:val="none" w:sz="0" w:space="0" w:color="auto"/>
                        <w:bottom w:val="none" w:sz="0" w:space="0" w:color="auto"/>
                        <w:right w:val="none" w:sz="0" w:space="0" w:color="auto"/>
                      </w:divBdr>
                    </w:div>
                    <w:div w:id="1761247004">
                      <w:marLeft w:val="0"/>
                      <w:marRight w:val="0"/>
                      <w:marTop w:val="0"/>
                      <w:marBottom w:val="0"/>
                      <w:divBdr>
                        <w:top w:val="none" w:sz="0" w:space="0" w:color="auto"/>
                        <w:left w:val="none" w:sz="0" w:space="0" w:color="auto"/>
                        <w:bottom w:val="none" w:sz="0" w:space="0" w:color="auto"/>
                        <w:right w:val="none" w:sz="0" w:space="0" w:color="auto"/>
                      </w:divBdr>
                    </w:div>
                    <w:div w:id="2708084">
                      <w:marLeft w:val="0"/>
                      <w:marRight w:val="0"/>
                      <w:marTop w:val="0"/>
                      <w:marBottom w:val="0"/>
                      <w:divBdr>
                        <w:top w:val="none" w:sz="0" w:space="0" w:color="auto"/>
                        <w:left w:val="none" w:sz="0" w:space="0" w:color="auto"/>
                        <w:bottom w:val="none" w:sz="0" w:space="0" w:color="auto"/>
                        <w:right w:val="none" w:sz="0" w:space="0" w:color="auto"/>
                      </w:divBdr>
                    </w:div>
                    <w:div w:id="1094518522">
                      <w:marLeft w:val="0"/>
                      <w:marRight w:val="0"/>
                      <w:marTop w:val="0"/>
                      <w:marBottom w:val="0"/>
                      <w:divBdr>
                        <w:top w:val="none" w:sz="0" w:space="0" w:color="auto"/>
                        <w:left w:val="none" w:sz="0" w:space="0" w:color="auto"/>
                        <w:bottom w:val="none" w:sz="0" w:space="0" w:color="auto"/>
                        <w:right w:val="none" w:sz="0" w:space="0" w:color="auto"/>
                      </w:divBdr>
                    </w:div>
                    <w:div w:id="934434610">
                      <w:marLeft w:val="0"/>
                      <w:marRight w:val="0"/>
                      <w:marTop w:val="0"/>
                      <w:marBottom w:val="0"/>
                      <w:divBdr>
                        <w:top w:val="none" w:sz="0" w:space="0" w:color="auto"/>
                        <w:left w:val="none" w:sz="0" w:space="0" w:color="auto"/>
                        <w:bottom w:val="none" w:sz="0" w:space="0" w:color="auto"/>
                        <w:right w:val="none" w:sz="0" w:space="0" w:color="auto"/>
                      </w:divBdr>
                    </w:div>
                    <w:div w:id="1245795989">
                      <w:marLeft w:val="0"/>
                      <w:marRight w:val="0"/>
                      <w:marTop w:val="0"/>
                      <w:marBottom w:val="0"/>
                      <w:divBdr>
                        <w:top w:val="none" w:sz="0" w:space="0" w:color="auto"/>
                        <w:left w:val="none" w:sz="0" w:space="0" w:color="auto"/>
                        <w:bottom w:val="none" w:sz="0" w:space="0" w:color="auto"/>
                        <w:right w:val="none" w:sz="0" w:space="0" w:color="auto"/>
                      </w:divBdr>
                    </w:div>
                    <w:div w:id="1025794300">
                      <w:marLeft w:val="0"/>
                      <w:marRight w:val="0"/>
                      <w:marTop w:val="0"/>
                      <w:marBottom w:val="0"/>
                      <w:divBdr>
                        <w:top w:val="none" w:sz="0" w:space="0" w:color="auto"/>
                        <w:left w:val="none" w:sz="0" w:space="0" w:color="auto"/>
                        <w:bottom w:val="none" w:sz="0" w:space="0" w:color="auto"/>
                        <w:right w:val="none" w:sz="0" w:space="0" w:color="auto"/>
                      </w:divBdr>
                    </w:div>
                    <w:div w:id="1409234870">
                      <w:marLeft w:val="0"/>
                      <w:marRight w:val="0"/>
                      <w:marTop w:val="0"/>
                      <w:marBottom w:val="0"/>
                      <w:divBdr>
                        <w:top w:val="none" w:sz="0" w:space="0" w:color="auto"/>
                        <w:left w:val="none" w:sz="0" w:space="0" w:color="auto"/>
                        <w:bottom w:val="none" w:sz="0" w:space="0" w:color="auto"/>
                        <w:right w:val="none" w:sz="0" w:space="0" w:color="auto"/>
                      </w:divBdr>
                    </w:div>
                    <w:div w:id="1803693426">
                      <w:marLeft w:val="0"/>
                      <w:marRight w:val="0"/>
                      <w:marTop w:val="0"/>
                      <w:marBottom w:val="0"/>
                      <w:divBdr>
                        <w:top w:val="none" w:sz="0" w:space="0" w:color="auto"/>
                        <w:left w:val="none" w:sz="0" w:space="0" w:color="auto"/>
                        <w:bottom w:val="none" w:sz="0" w:space="0" w:color="auto"/>
                        <w:right w:val="none" w:sz="0" w:space="0" w:color="auto"/>
                      </w:divBdr>
                    </w:div>
                    <w:div w:id="1969847250">
                      <w:marLeft w:val="0"/>
                      <w:marRight w:val="0"/>
                      <w:marTop w:val="0"/>
                      <w:marBottom w:val="0"/>
                      <w:divBdr>
                        <w:top w:val="none" w:sz="0" w:space="0" w:color="auto"/>
                        <w:left w:val="none" w:sz="0" w:space="0" w:color="auto"/>
                        <w:bottom w:val="none" w:sz="0" w:space="0" w:color="auto"/>
                        <w:right w:val="none" w:sz="0" w:space="0" w:color="auto"/>
                      </w:divBdr>
                    </w:div>
                    <w:div w:id="1286766178">
                      <w:marLeft w:val="0"/>
                      <w:marRight w:val="0"/>
                      <w:marTop w:val="0"/>
                      <w:marBottom w:val="0"/>
                      <w:divBdr>
                        <w:top w:val="none" w:sz="0" w:space="0" w:color="auto"/>
                        <w:left w:val="none" w:sz="0" w:space="0" w:color="auto"/>
                        <w:bottom w:val="none" w:sz="0" w:space="0" w:color="auto"/>
                        <w:right w:val="none" w:sz="0" w:space="0" w:color="auto"/>
                      </w:divBdr>
                    </w:div>
                    <w:div w:id="472257713">
                      <w:marLeft w:val="0"/>
                      <w:marRight w:val="0"/>
                      <w:marTop w:val="0"/>
                      <w:marBottom w:val="0"/>
                      <w:divBdr>
                        <w:top w:val="none" w:sz="0" w:space="0" w:color="auto"/>
                        <w:left w:val="none" w:sz="0" w:space="0" w:color="auto"/>
                        <w:bottom w:val="none" w:sz="0" w:space="0" w:color="auto"/>
                        <w:right w:val="none" w:sz="0" w:space="0" w:color="auto"/>
                      </w:divBdr>
                    </w:div>
                    <w:div w:id="1302610918">
                      <w:marLeft w:val="0"/>
                      <w:marRight w:val="0"/>
                      <w:marTop w:val="0"/>
                      <w:marBottom w:val="0"/>
                      <w:divBdr>
                        <w:top w:val="none" w:sz="0" w:space="0" w:color="auto"/>
                        <w:left w:val="none" w:sz="0" w:space="0" w:color="auto"/>
                        <w:bottom w:val="none" w:sz="0" w:space="0" w:color="auto"/>
                        <w:right w:val="none" w:sz="0" w:space="0" w:color="auto"/>
                      </w:divBdr>
                    </w:div>
                    <w:div w:id="1937442322">
                      <w:marLeft w:val="0"/>
                      <w:marRight w:val="0"/>
                      <w:marTop w:val="0"/>
                      <w:marBottom w:val="0"/>
                      <w:divBdr>
                        <w:top w:val="none" w:sz="0" w:space="0" w:color="auto"/>
                        <w:left w:val="none" w:sz="0" w:space="0" w:color="auto"/>
                        <w:bottom w:val="none" w:sz="0" w:space="0" w:color="auto"/>
                        <w:right w:val="none" w:sz="0" w:space="0" w:color="auto"/>
                      </w:divBdr>
                    </w:div>
                    <w:div w:id="1926763547">
                      <w:marLeft w:val="0"/>
                      <w:marRight w:val="0"/>
                      <w:marTop w:val="0"/>
                      <w:marBottom w:val="0"/>
                      <w:divBdr>
                        <w:top w:val="none" w:sz="0" w:space="0" w:color="auto"/>
                        <w:left w:val="none" w:sz="0" w:space="0" w:color="auto"/>
                        <w:bottom w:val="none" w:sz="0" w:space="0" w:color="auto"/>
                        <w:right w:val="none" w:sz="0" w:space="0" w:color="auto"/>
                      </w:divBdr>
                    </w:div>
                    <w:div w:id="1426263426">
                      <w:marLeft w:val="0"/>
                      <w:marRight w:val="0"/>
                      <w:marTop w:val="0"/>
                      <w:marBottom w:val="0"/>
                      <w:divBdr>
                        <w:top w:val="none" w:sz="0" w:space="0" w:color="auto"/>
                        <w:left w:val="none" w:sz="0" w:space="0" w:color="auto"/>
                        <w:bottom w:val="none" w:sz="0" w:space="0" w:color="auto"/>
                        <w:right w:val="none" w:sz="0" w:space="0" w:color="auto"/>
                      </w:divBdr>
                    </w:div>
                    <w:div w:id="1161696596">
                      <w:marLeft w:val="0"/>
                      <w:marRight w:val="0"/>
                      <w:marTop w:val="0"/>
                      <w:marBottom w:val="0"/>
                      <w:divBdr>
                        <w:top w:val="none" w:sz="0" w:space="0" w:color="auto"/>
                        <w:left w:val="none" w:sz="0" w:space="0" w:color="auto"/>
                        <w:bottom w:val="none" w:sz="0" w:space="0" w:color="auto"/>
                        <w:right w:val="none" w:sz="0" w:space="0" w:color="auto"/>
                      </w:divBdr>
                    </w:div>
                    <w:div w:id="1424569525">
                      <w:marLeft w:val="0"/>
                      <w:marRight w:val="0"/>
                      <w:marTop w:val="0"/>
                      <w:marBottom w:val="0"/>
                      <w:divBdr>
                        <w:top w:val="none" w:sz="0" w:space="0" w:color="auto"/>
                        <w:left w:val="none" w:sz="0" w:space="0" w:color="auto"/>
                        <w:bottom w:val="none" w:sz="0" w:space="0" w:color="auto"/>
                        <w:right w:val="none" w:sz="0" w:space="0" w:color="auto"/>
                      </w:divBdr>
                    </w:div>
                  </w:divsChild>
                </w:div>
                <w:div w:id="1588684359">
                  <w:marLeft w:val="0"/>
                  <w:marRight w:val="0"/>
                  <w:marTop w:val="0"/>
                  <w:marBottom w:val="0"/>
                  <w:divBdr>
                    <w:top w:val="none" w:sz="0" w:space="0" w:color="auto"/>
                    <w:left w:val="none" w:sz="0" w:space="0" w:color="auto"/>
                    <w:bottom w:val="none" w:sz="0" w:space="0" w:color="auto"/>
                    <w:right w:val="none" w:sz="0" w:space="0" w:color="auto"/>
                  </w:divBdr>
                  <w:divsChild>
                    <w:div w:id="118961148">
                      <w:marLeft w:val="0"/>
                      <w:marRight w:val="0"/>
                      <w:marTop w:val="0"/>
                      <w:marBottom w:val="0"/>
                      <w:divBdr>
                        <w:top w:val="none" w:sz="0" w:space="0" w:color="auto"/>
                        <w:left w:val="none" w:sz="0" w:space="0" w:color="auto"/>
                        <w:bottom w:val="none" w:sz="0" w:space="0" w:color="auto"/>
                        <w:right w:val="none" w:sz="0" w:space="0" w:color="auto"/>
                      </w:divBdr>
                    </w:div>
                    <w:div w:id="1428504360">
                      <w:marLeft w:val="0"/>
                      <w:marRight w:val="0"/>
                      <w:marTop w:val="0"/>
                      <w:marBottom w:val="0"/>
                      <w:divBdr>
                        <w:top w:val="none" w:sz="0" w:space="0" w:color="auto"/>
                        <w:left w:val="none" w:sz="0" w:space="0" w:color="auto"/>
                        <w:bottom w:val="none" w:sz="0" w:space="0" w:color="auto"/>
                        <w:right w:val="none" w:sz="0" w:space="0" w:color="auto"/>
                      </w:divBdr>
                    </w:div>
                    <w:div w:id="1929725861">
                      <w:marLeft w:val="0"/>
                      <w:marRight w:val="0"/>
                      <w:marTop w:val="0"/>
                      <w:marBottom w:val="0"/>
                      <w:divBdr>
                        <w:top w:val="none" w:sz="0" w:space="0" w:color="auto"/>
                        <w:left w:val="none" w:sz="0" w:space="0" w:color="auto"/>
                        <w:bottom w:val="none" w:sz="0" w:space="0" w:color="auto"/>
                        <w:right w:val="none" w:sz="0" w:space="0" w:color="auto"/>
                      </w:divBdr>
                    </w:div>
                    <w:div w:id="311368778">
                      <w:marLeft w:val="0"/>
                      <w:marRight w:val="0"/>
                      <w:marTop w:val="0"/>
                      <w:marBottom w:val="0"/>
                      <w:divBdr>
                        <w:top w:val="none" w:sz="0" w:space="0" w:color="auto"/>
                        <w:left w:val="none" w:sz="0" w:space="0" w:color="auto"/>
                        <w:bottom w:val="none" w:sz="0" w:space="0" w:color="auto"/>
                        <w:right w:val="none" w:sz="0" w:space="0" w:color="auto"/>
                      </w:divBdr>
                    </w:div>
                    <w:div w:id="1506938606">
                      <w:marLeft w:val="0"/>
                      <w:marRight w:val="0"/>
                      <w:marTop w:val="0"/>
                      <w:marBottom w:val="0"/>
                      <w:divBdr>
                        <w:top w:val="none" w:sz="0" w:space="0" w:color="auto"/>
                        <w:left w:val="none" w:sz="0" w:space="0" w:color="auto"/>
                        <w:bottom w:val="none" w:sz="0" w:space="0" w:color="auto"/>
                        <w:right w:val="none" w:sz="0" w:space="0" w:color="auto"/>
                      </w:divBdr>
                    </w:div>
                    <w:div w:id="1599413364">
                      <w:marLeft w:val="0"/>
                      <w:marRight w:val="0"/>
                      <w:marTop w:val="0"/>
                      <w:marBottom w:val="0"/>
                      <w:divBdr>
                        <w:top w:val="none" w:sz="0" w:space="0" w:color="auto"/>
                        <w:left w:val="none" w:sz="0" w:space="0" w:color="auto"/>
                        <w:bottom w:val="none" w:sz="0" w:space="0" w:color="auto"/>
                        <w:right w:val="none" w:sz="0" w:space="0" w:color="auto"/>
                      </w:divBdr>
                    </w:div>
                    <w:div w:id="782112594">
                      <w:marLeft w:val="0"/>
                      <w:marRight w:val="0"/>
                      <w:marTop w:val="0"/>
                      <w:marBottom w:val="0"/>
                      <w:divBdr>
                        <w:top w:val="none" w:sz="0" w:space="0" w:color="auto"/>
                        <w:left w:val="none" w:sz="0" w:space="0" w:color="auto"/>
                        <w:bottom w:val="none" w:sz="0" w:space="0" w:color="auto"/>
                        <w:right w:val="none" w:sz="0" w:space="0" w:color="auto"/>
                      </w:divBdr>
                    </w:div>
                    <w:div w:id="643975037">
                      <w:marLeft w:val="0"/>
                      <w:marRight w:val="0"/>
                      <w:marTop w:val="0"/>
                      <w:marBottom w:val="0"/>
                      <w:divBdr>
                        <w:top w:val="none" w:sz="0" w:space="0" w:color="auto"/>
                        <w:left w:val="none" w:sz="0" w:space="0" w:color="auto"/>
                        <w:bottom w:val="none" w:sz="0" w:space="0" w:color="auto"/>
                        <w:right w:val="none" w:sz="0" w:space="0" w:color="auto"/>
                      </w:divBdr>
                    </w:div>
                    <w:div w:id="443696083">
                      <w:marLeft w:val="0"/>
                      <w:marRight w:val="0"/>
                      <w:marTop w:val="0"/>
                      <w:marBottom w:val="0"/>
                      <w:divBdr>
                        <w:top w:val="none" w:sz="0" w:space="0" w:color="auto"/>
                        <w:left w:val="none" w:sz="0" w:space="0" w:color="auto"/>
                        <w:bottom w:val="none" w:sz="0" w:space="0" w:color="auto"/>
                        <w:right w:val="none" w:sz="0" w:space="0" w:color="auto"/>
                      </w:divBdr>
                    </w:div>
                    <w:div w:id="119108926">
                      <w:marLeft w:val="0"/>
                      <w:marRight w:val="0"/>
                      <w:marTop w:val="0"/>
                      <w:marBottom w:val="0"/>
                      <w:divBdr>
                        <w:top w:val="none" w:sz="0" w:space="0" w:color="auto"/>
                        <w:left w:val="none" w:sz="0" w:space="0" w:color="auto"/>
                        <w:bottom w:val="none" w:sz="0" w:space="0" w:color="auto"/>
                        <w:right w:val="none" w:sz="0" w:space="0" w:color="auto"/>
                      </w:divBdr>
                    </w:div>
                    <w:div w:id="2113744484">
                      <w:marLeft w:val="0"/>
                      <w:marRight w:val="0"/>
                      <w:marTop w:val="0"/>
                      <w:marBottom w:val="0"/>
                      <w:divBdr>
                        <w:top w:val="none" w:sz="0" w:space="0" w:color="auto"/>
                        <w:left w:val="none" w:sz="0" w:space="0" w:color="auto"/>
                        <w:bottom w:val="none" w:sz="0" w:space="0" w:color="auto"/>
                        <w:right w:val="none" w:sz="0" w:space="0" w:color="auto"/>
                      </w:divBdr>
                    </w:div>
                    <w:div w:id="1522430955">
                      <w:marLeft w:val="0"/>
                      <w:marRight w:val="0"/>
                      <w:marTop w:val="0"/>
                      <w:marBottom w:val="0"/>
                      <w:divBdr>
                        <w:top w:val="none" w:sz="0" w:space="0" w:color="auto"/>
                        <w:left w:val="none" w:sz="0" w:space="0" w:color="auto"/>
                        <w:bottom w:val="none" w:sz="0" w:space="0" w:color="auto"/>
                        <w:right w:val="none" w:sz="0" w:space="0" w:color="auto"/>
                      </w:divBdr>
                    </w:div>
                    <w:div w:id="536089015">
                      <w:marLeft w:val="0"/>
                      <w:marRight w:val="0"/>
                      <w:marTop w:val="0"/>
                      <w:marBottom w:val="0"/>
                      <w:divBdr>
                        <w:top w:val="none" w:sz="0" w:space="0" w:color="auto"/>
                        <w:left w:val="none" w:sz="0" w:space="0" w:color="auto"/>
                        <w:bottom w:val="none" w:sz="0" w:space="0" w:color="auto"/>
                        <w:right w:val="none" w:sz="0" w:space="0" w:color="auto"/>
                      </w:divBdr>
                    </w:div>
                    <w:div w:id="349331847">
                      <w:marLeft w:val="0"/>
                      <w:marRight w:val="0"/>
                      <w:marTop w:val="0"/>
                      <w:marBottom w:val="0"/>
                      <w:divBdr>
                        <w:top w:val="none" w:sz="0" w:space="0" w:color="auto"/>
                        <w:left w:val="none" w:sz="0" w:space="0" w:color="auto"/>
                        <w:bottom w:val="none" w:sz="0" w:space="0" w:color="auto"/>
                        <w:right w:val="none" w:sz="0" w:space="0" w:color="auto"/>
                      </w:divBdr>
                    </w:div>
                    <w:div w:id="262109624">
                      <w:marLeft w:val="0"/>
                      <w:marRight w:val="0"/>
                      <w:marTop w:val="0"/>
                      <w:marBottom w:val="0"/>
                      <w:divBdr>
                        <w:top w:val="none" w:sz="0" w:space="0" w:color="auto"/>
                        <w:left w:val="none" w:sz="0" w:space="0" w:color="auto"/>
                        <w:bottom w:val="none" w:sz="0" w:space="0" w:color="auto"/>
                        <w:right w:val="none" w:sz="0" w:space="0" w:color="auto"/>
                      </w:divBdr>
                    </w:div>
                    <w:div w:id="1114445044">
                      <w:marLeft w:val="0"/>
                      <w:marRight w:val="0"/>
                      <w:marTop w:val="0"/>
                      <w:marBottom w:val="0"/>
                      <w:divBdr>
                        <w:top w:val="none" w:sz="0" w:space="0" w:color="auto"/>
                        <w:left w:val="none" w:sz="0" w:space="0" w:color="auto"/>
                        <w:bottom w:val="none" w:sz="0" w:space="0" w:color="auto"/>
                        <w:right w:val="none" w:sz="0" w:space="0" w:color="auto"/>
                      </w:divBdr>
                    </w:div>
                    <w:div w:id="1938753042">
                      <w:marLeft w:val="0"/>
                      <w:marRight w:val="0"/>
                      <w:marTop w:val="0"/>
                      <w:marBottom w:val="0"/>
                      <w:divBdr>
                        <w:top w:val="none" w:sz="0" w:space="0" w:color="auto"/>
                        <w:left w:val="none" w:sz="0" w:space="0" w:color="auto"/>
                        <w:bottom w:val="none" w:sz="0" w:space="0" w:color="auto"/>
                        <w:right w:val="none" w:sz="0" w:space="0" w:color="auto"/>
                      </w:divBdr>
                    </w:div>
                    <w:div w:id="1796635371">
                      <w:marLeft w:val="0"/>
                      <w:marRight w:val="0"/>
                      <w:marTop w:val="0"/>
                      <w:marBottom w:val="0"/>
                      <w:divBdr>
                        <w:top w:val="none" w:sz="0" w:space="0" w:color="auto"/>
                        <w:left w:val="none" w:sz="0" w:space="0" w:color="auto"/>
                        <w:bottom w:val="none" w:sz="0" w:space="0" w:color="auto"/>
                        <w:right w:val="none" w:sz="0" w:space="0" w:color="auto"/>
                      </w:divBdr>
                    </w:div>
                    <w:div w:id="813185874">
                      <w:marLeft w:val="0"/>
                      <w:marRight w:val="0"/>
                      <w:marTop w:val="0"/>
                      <w:marBottom w:val="0"/>
                      <w:divBdr>
                        <w:top w:val="none" w:sz="0" w:space="0" w:color="auto"/>
                        <w:left w:val="none" w:sz="0" w:space="0" w:color="auto"/>
                        <w:bottom w:val="none" w:sz="0" w:space="0" w:color="auto"/>
                        <w:right w:val="none" w:sz="0" w:space="0" w:color="auto"/>
                      </w:divBdr>
                    </w:div>
                    <w:div w:id="1260944711">
                      <w:marLeft w:val="0"/>
                      <w:marRight w:val="0"/>
                      <w:marTop w:val="0"/>
                      <w:marBottom w:val="0"/>
                      <w:divBdr>
                        <w:top w:val="none" w:sz="0" w:space="0" w:color="auto"/>
                        <w:left w:val="none" w:sz="0" w:space="0" w:color="auto"/>
                        <w:bottom w:val="none" w:sz="0" w:space="0" w:color="auto"/>
                        <w:right w:val="none" w:sz="0" w:space="0" w:color="auto"/>
                      </w:divBdr>
                    </w:div>
                    <w:div w:id="973826026">
                      <w:marLeft w:val="0"/>
                      <w:marRight w:val="0"/>
                      <w:marTop w:val="0"/>
                      <w:marBottom w:val="0"/>
                      <w:divBdr>
                        <w:top w:val="none" w:sz="0" w:space="0" w:color="auto"/>
                        <w:left w:val="none" w:sz="0" w:space="0" w:color="auto"/>
                        <w:bottom w:val="none" w:sz="0" w:space="0" w:color="auto"/>
                        <w:right w:val="none" w:sz="0" w:space="0" w:color="auto"/>
                      </w:divBdr>
                    </w:div>
                    <w:div w:id="796680128">
                      <w:marLeft w:val="0"/>
                      <w:marRight w:val="0"/>
                      <w:marTop w:val="0"/>
                      <w:marBottom w:val="0"/>
                      <w:divBdr>
                        <w:top w:val="none" w:sz="0" w:space="0" w:color="auto"/>
                        <w:left w:val="none" w:sz="0" w:space="0" w:color="auto"/>
                        <w:bottom w:val="none" w:sz="0" w:space="0" w:color="auto"/>
                        <w:right w:val="none" w:sz="0" w:space="0" w:color="auto"/>
                      </w:divBdr>
                    </w:div>
                    <w:div w:id="1545674916">
                      <w:marLeft w:val="0"/>
                      <w:marRight w:val="0"/>
                      <w:marTop w:val="0"/>
                      <w:marBottom w:val="0"/>
                      <w:divBdr>
                        <w:top w:val="none" w:sz="0" w:space="0" w:color="auto"/>
                        <w:left w:val="none" w:sz="0" w:space="0" w:color="auto"/>
                        <w:bottom w:val="none" w:sz="0" w:space="0" w:color="auto"/>
                        <w:right w:val="none" w:sz="0" w:space="0" w:color="auto"/>
                      </w:divBdr>
                    </w:div>
                    <w:div w:id="1036587586">
                      <w:marLeft w:val="0"/>
                      <w:marRight w:val="0"/>
                      <w:marTop w:val="0"/>
                      <w:marBottom w:val="0"/>
                      <w:divBdr>
                        <w:top w:val="none" w:sz="0" w:space="0" w:color="auto"/>
                        <w:left w:val="none" w:sz="0" w:space="0" w:color="auto"/>
                        <w:bottom w:val="none" w:sz="0" w:space="0" w:color="auto"/>
                        <w:right w:val="none" w:sz="0" w:space="0" w:color="auto"/>
                      </w:divBdr>
                    </w:div>
                    <w:div w:id="2045783629">
                      <w:marLeft w:val="0"/>
                      <w:marRight w:val="0"/>
                      <w:marTop w:val="0"/>
                      <w:marBottom w:val="0"/>
                      <w:divBdr>
                        <w:top w:val="none" w:sz="0" w:space="0" w:color="auto"/>
                        <w:left w:val="none" w:sz="0" w:space="0" w:color="auto"/>
                        <w:bottom w:val="none" w:sz="0" w:space="0" w:color="auto"/>
                        <w:right w:val="none" w:sz="0" w:space="0" w:color="auto"/>
                      </w:divBdr>
                    </w:div>
                    <w:div w:id="1366373410">
                      <w:marLeft w:val="0"/>
                      <w:marRight w:val="0"/>
                      <w:marTop w:val="0"/>
                      <w:marBottom w:val="0"/>
                      <w:divBdr>
                        <w:top w:val="none" w:sz="0" w:space="0" w:color="auto"/>
                        <w:left w:val="none" w:sz="0" w:space="0" w:color="auto"/>
                        <w:bottom w:val="none" w:sz="0" w:space="0" w:color="auto"/>
                        <w:right w:val="none" w:sz="0" w:space="0" w:color="auto"/>
                      </w:divBdr>
                    </w:div>
                    <w:div w:id="221140330">
                      <w:marLeft w:val="0"/>
                      <w:marRight w:val="0"/>
                      <w:marTop w:val="0"/>
                      <w:marBottom w:val="0"/>
                      <w:divBdr>
                        <w:top w:val="none" w:sz="0" w:space="0" w:color="auto"/>
                        <w:left w:val="none" w:sz="0" w:space="0" w:color="auto"/>
                        <w:bottom w:val="none" w:sz="0" w:space="0" w:color="auto"/>
                        <w:right w:val="none" w:sz="0" w:space="0" w:color="auto"/>
                      </w:divBdr>
                    </w:div>
                  </w:divsChild>
                </w:div>
                <w:div w:id="2020815762">
                  <w:marLeft w:val="0"/>
                  <w:marRight w:val="0"/>
                  <w:marTop w:val="0"/>
                  <w:marBottom w:val="0"/>
                  <w:divBdr>
                    <w:top w:val="none" w:sz="0" w:space="0" w:color="auto"/>
                    <w:left w:val="none" w:sz="0" w:space="0" w:color="auto"/>
                    <w:bottom w:val="none" w:sz="0" w:space="0" w:color="auto"/>
                    <w:right w:val="none" w:sz="0" w:space="0" w:color="auto"/>
                  </w:divBdr>
                  <w:divsChild>
                    <w:div w:id="1313408693">
                      <w:marLeft w:val="0"/>
                      <w:marRight w:val="0"/>
                      <w:marTop w:val="0"/>
                      <w:marBottom w:val="0"/>
                      <w:divBdr>
                        <w:top w:val="none" w:sz="0" w:space="0" w:color="auto"/>
                        <w:left w:val="none" w:sz="0" w:space="0" w:color="auto"/>
                        <w:bottom w:val="none" w:sz="0" w:space="0" w:color="auto"/>
                        <w:right w:val="none" w:sz="0" w:space="0" w:color="auto"/>
                      </w:divBdr>
                    </w:div>
                    <w:div w:id="1307734332">
                      <w:marLeft w:val="0"/>
                      <w:marRight w:val="0"/>
                      <w:marTop w:val="0"/>
                      <w:marBottom w:val="0"/>
                      <w:divBdr>
                        <w:top w:val="none" w:sz="0" w:space="0" w:color="auto"/>
                        <w:left w:val="none" w:sz="0" w:space="0" w:color="auto"/>
                        <w:bottom w:val="none" w:sz="0" w:space="0" w:color="auto"/>
                        <w:right w:val="none" w:sz="0" w:space="0" w:color="auto"/>
                      </w:divBdr>
                    </w:div>
                    <w:div w:id="905070653">
                      <w:marLeft w:val="0"/>
                      <w:marRight w:val="0"/>
                      <w:marTop w:val="0"/>
                      <w:marBottom w:val="0"/>
                      <w:divBdr>
                        <w:top w:val="none" w:sz="0" w:space="0" w:color="auto"/>
                        <w:left w:val="none" w:sz="0" w:space="0" w:color="auto"/>
                        <w:bottom w:val="none" w:sz="0" w:space="0" w:color="auto"/>
                        <w:right w:val="none" w:sz="0" w:space="0" w:color="auto"/>
                      </w:divBdr>
                    </w:div>
                    <w:div w:id="1554271621">
                      <w:marLeft w:val="0"/>
                      <w:marRight w:val="0"/>
                      <w:marTop w:val="0"/>
                      <w:marBottom w:val="0"/>
                      <w:divBdr>
                        <w:top w:val="none" w:sz="0" w:space="0" w:color="auto"/>
                        <w:left w:val="none" w:sz="0" w:space="0" w:color="auto"/>
                        <w:bottom w:val="none" w:sz="0" w:space="0" w:color="auto"/>
                        <w:right w:val="none" w:sz="0" w:space="0" w:color="auto"/>
                      </w:divBdr>
                    </w:div>
                  </w:divsChild>
                </w:div>
                <w:div w:id="1206987696">
                  <w:marLeft w:val="0"/>
                  <w:marRight w:val="0"/>
                  <w:marTop w:val="0"/>
                  <w:marBottom w:val="0"/>
                  <w:divBdr>
                    <w:top w:val="none" w:sz="0" w:space="0" w:color="auto"/>
                    <w:left w:val="none" w:sz="0" w:space="0" w:color="auto"/>
                    <w:bottom w:val="none" w:sz="0" w:space="0" w:color="auto"/>
                    <w:right w:val="none" w:sz="0" w:space="0" w:color="auto"/>
                  </w:divBdr>
                  <w:divsChild>
                    <w:div w:id="1843544618">
                      <w:marLeft w:val="0"/>
                      <w:marRight w:val="0"/>
                      <w:marTop w:val="0"/>
                      <w:marBottom w:val="0"/>
                      <w:divBdr>
                        <w:top w:val="none" w:sz="0" w:space="0" w:color="auto"/>
                        <w:left w:val="none" w:sz="0" w:space="0" w:color="auto"/>
                        <w:bottom w:val="none" w:sz="0" w:space="0" w:color="auto"/>
                        <w:right w:val="none" w:sz="0" w:space="0" w:color="auto"/>
                      </w:divBdr>
                    </w:div>
                    <w:div w:id="1700275304">
                      <w:marLeft w:val="0"/>
                      <w:marRight w:val="0"/>
                      <w:marTop w:val="0"/>
                      <w:marBottom w:val="0"/>
                      <w:divBdr>
                        <w:top w:val="none" w:sz="0" w:space="0" w:color="auto"/>
                        <w:left w:val="none" w:sz="0" w:space="0" w:color="auto"/>
                        <w:bottom w:val="none" w:sz="0" w:space="0" w:color="auto"/>
                        <w:right w:val="none" w:sz="0" w:space="0" w:color="auto"/>
                      </w:divBdr>
                    </w:div>
                    <w:div w:id="1146973340">
                      <w:marLeft w:val="0"/>
                      <w:marRight w:val="0"/>
                      <w:marTop w:val="0"/>
                      <w:marBottom w:val="0"/>
                      <w:divBdr>
                        <w:top w:val="none" w:sz="0" w:space="0" w:color="auto"/>
                        <w:left w:val="none" w:sz="0" w:space="0" w:color="auto"/>
                        <w:bottom w:val="none" w:sz="0" w:space="0" w:color="auto"/>
                        <w:right w:val="none" w:sz="0" w:space="0" w:color="auto"/>
                      </w:divBdr>
                    </w:div>
                  </w:divsChild>
                </w:div>
                <w:div w:id="290289704">
                  <w:marLeft w:val="0"/>
                  <w:marRight w:val="0"/>
                  <w:marTop w:val="0"/>
                  <w:marBottom w:val="0"/>
                  <w:divBdr>
                    <w:top w:val="none" w:sz="0" w:space="0" w:color="auto"/>
                    <w:left w:val="none" w:sz="0" w:space="0" w:color="auto"/>
                    <w:bottom w:val="none" w:sz="0" w:space="0" w:color="auto"/>
                    <w:right w:val="none" w:sz="0" w:space="0" w:color="auto"/>
                  </w:divBdr>
                  <w:divsChild>
                    <w:div w:id="421295349">
                      <w:marLeft w:val="0"/>
                      <w:marRight w:val="0"/>
                      <w:marTop w:val="0"/>
                      <w:marBottom w:val="0"/>
                      <w:divBdr>
                        <w:top w:val="none" w:sz="0" w:space="0" w:color="auto"/>
                        <w:left w:val="none" w:sz="0" w:space="0" w:color="auto"/>
                        <w:bottom w:val="none" w:sz="0" w:space="0" w:color="auto"/>
                        <w:right w:val="none" w:sz="0" w:space="0" w:color="auto"/>
                      </w:divBdr>
                    </w:div>
                    <w:div w:id="311905738">
                      <w:marLeft w:val="0"/>
                      <w:marRight w:val="0"/>
                      <w:marTop w:val="0"/>
                      <w:marBottom w:val="0"/>
                      <w:divBdr>
                        <w:top w:val="none" w:sz="0" w:space="0" w:color="auto"/>
                        <w:left w:val="none" w:sz="0" w:space="0" w:color="auto"/>
                        <w:bottom w:val="none" w:sz="0" w:space="0" w:color="auto"/>
                        <w:right w:val="none" w:sz="0" w:space="0" w:color="auto"/>
                      </w:divBdr>
                    </w:div>
                    <w:div w:id="1653177321">
                      <w:marLeft w:val="0"/>
                      <w:marRight w:val="0"/>
                      <w:marTop w:val="0"/>
                      <w:marBottom w:val="0"/>
                      <w:divBdr>
                        <w:top w:val="none" w:sz="0" w:space="0" w:color="auto"/>
                        <w:left w:val="none" w:sz="0" w:space="0" w:color="auto"/>
                        <w:bottom w:val="none" w:sz="0" w:space="0" w:color="auto"/>
                        <w:right w:val="none" w:sz="0" w:space="0" w:color="auto"/>
                      </w:divBdr>
                    </w:div>
                    <w:div w:id="1096631378">
                      <w:marLeft w:val="0"/>
                      <w:marRight w:val="0"/>
                      <w:marTop w:val="0"/>
                      <w:marBottom w:val="0"/>
                      <w:divBdr>
                        <w:top w:val="none" w:sz="0" w:space="0" w:color="auto"/>
                        <w:left w:val="none" w:sz="0" w:space="0" w:color="auto"/>
                        <w:bottom w:val="none" w:sz="0" w:space="0" w:color="auto"/>
                        <w:right w:val="none" w:sz="0" w:space="0" w:color="auto"/>
                      </w:divBdr>
                    </w:div>
                  </w:divsChild>
                </w:div>
                <w:div w:id="479152917">
                  <w:marLeft w:val="0"/>
                  <w:marRight w:val="0"/>
                  <w:marTop w:val="0"/>
                  <w:marBottom w:val="0"/>
                  <w:divBdr>
                    <w:top w:val="none" w:sz="0" w:space="0" w:color="auto"/>
                    <w:left w:val="none" w:sz="0" w:space="0" w:color="auto"/>
                    <w:bottom w:val="none" w:sz="0" w:space="0" w:color="auto"/>
                    <w:right w:val="none" w:sz="0" w:space="0" w:color="auto"/>
                  </w:divBdr>
                  <w:divsChild>
                    <w:div w:id="1277906700">
                      <w:marLeft w:val="0"/>
                      <w:marRight w:val="0"/>
                      <w:marTop w:val="0"/>
                      <w:marBottom w:val="0"/>
                      <w:divBdr>
                        <w:top w:val="none" w:sz="0" w:space="0" w:color="auto"/>
                        <w:left w:val="none" w:sz="0" w:space="0" w:color="auto"/>
                        <w:bottom w:val="none" w:sz="0" w:space="0" w:color="auto"/>
                        <w:right w:val="none" w:sz="0" w:space="0" w:color="auto"/>
                      </w:divBdr>
                    </w:div>
                    <w:div w:id="531382097">
                      <w:marLeft w:val="0"/>
                      <w:marRight w:val="0"/>
                      <w:marTop w:val="0"/>
                      <w:marBottom w:val="0"/>
                      <w:divBdr>
                        <w:top w:val="none" w:sz="0" w:space="0" w:color="auto"/>
                        <w:left w:val="none" w:sz="0" w:space="0" w:color="auto"/>
                        <w:bottom w:val="none" w:sz="0" w:space="0" w:color="auto"/>
                        <w:right w:val="none" w:sz="0" w:space="0" w:color="auto"/>
                      </w:divBdr>
                    </w:div>
                    <w:div w:id="315308794">
                      <w:marLeft w:val="0"/>
                      <w:marRight w:val="0"/>
                      <w:marTop w:val="0"/>
                      <w:marBottom w:val="0"/>
                      <w:divBdr>
                        <w:top w:val="none" w:sz="0" w:space="0" w:color="auto"/>
                        <w:left w:val="none" w:sz="0" w:space="0" w:color="auto"/>
                        <w:bottom w:val="none" w:sz="0" w:space="0" w:color="auto"/>
                        <w:right w:val="none" w:sz="0" w:space="0" w:color="auto"/>
                      </w:divBdr>
                    </w:div>
                    <w:div w:id="348608382">
                      <w:marLeft w:val="0"/>
                      <w:marRight w:val="0"/>
                      <w:marTop w:val="0"/>
                      <w:marBottom w:val="0"/>
                      <w:divBdr>
                        <w:top w:val="none" w:sz="0" w:space="0" w:color="auto"/>
                        <w:left w:val="none" w:sz="0" w:space="0" w:color="auto"/>
                        <w:bottom w:val="none" w:sz="0" w:space="0" w:color="auto"/>
                        <w:right w:val="none" w:sz="0" w:space="0" w:color="auto"/>
                      </w:divBdr>
                    </w:div>
                    <w:div w:id="250046871">
                      <w:marLeft w:val="0"/>
                      <w:marRight w:val="0"/>
                      <w:marTop w:val="0"/>
                      <w:marBottom w:val="0"/>
                      <w:divBdr>
                        <w:top w:val="none" w:sz="0" w:space="0" w:color="auto"/>
                        <w:left w:val="none" w:sz="0" w:space="0" w:color="auto"/>
                        <w:bottom w:val="none" w:sz="0" w:space="0" w:color="auto"/>
                        <w:right w:val="none" w:sz="0" w:space="0" w:color="auto"/>
                      </w:divBdr>
                    </w:div>
                    <w:div w:id="1602225864">
                      <w:marLeft w:val="0"/>
                      <w:marRight w:val="0"/>
                      <w:marTop w:val="0"/>
                      <w:marBottom w:val="0"/>
                      <w:divBdr>
                        <w:top w:val="none" w:sz="0" w:space="0" w:color="auto"/>
                        <w:left w:val="none" w:sz="0" w:space="0" w:color="auto"/>
                        <w:bottom w:val="none" w:sz="0" w:space="0" w:color="auto"/>
                        <w:right w:val="none" w:sz="0" w:space="0" w:color="auto"/>
                      </w:divBdr>
                    </w:div>
                    <w:div w:id="765351272">
                      <w:marLeft w:val="0"/>
                      <w:marRight w:val="0"/>
                      <w:marTop w:val="0"/>
                      <w:marBottom w:val="0"/>
                      <w:divBdr>
                        <w:top w:val="none" w:sz="0" w:space="0" w:color="auto"/>
                        <w:left w:val="none" w:sz="0" w:space="0" w:color="auto"/>
                        <w:bottom w:val="none" w:sz="0" w:space="0" w:color="auto"/>
                        <w:right w:val="none" w:sz="0" w:space="0" w:color="auto"/>
                      </w:divBdr>
                    </w:div>
                    <w:div w:id="263265733">
                      <w:marLeft w:val="0"/>
                      <w:marRight w:val="0"/>
                      <w:marTop w:val="0"/>
                      <w:marBottom w:val="0"/>
                      <w:divBdr>
                        <w:top w:val="none" w:sz="0" w:space="0" w:color="auto"/>
                        <w:left w:val="none" w:sz="0" w:space="0" w:color="auto"/>
                        <w:bottom w:val="none" w:sz="0" w:space="0" w:color="auto"/>
                        <w:right w:val="none" w:sz="0" w:space="0" w:color="auto"/>
                      </w:divBdr>
                    </w:div>
                  </w:divsChild>
                </w:div>
                <w:div w:id="597638954">
                  <w:marLeft w:val="0"/>
                  <w:marRight w:val="0"/>
                  <w:marTop w:val="0"/>
                  <w:marBottom w:val="0"/>
                  <w:divBdr>
                    <w:top w:val="none" w:sz="0" w:space="0" w:color="auto"/>
                    <w:left w:val="none" w:sz="0" w:space="0" w:color="auto"/>
                    <w:bottom w:val="none" w:sz="0" w:space="0" w:color="auto"/>
                    <w:right w:val="none" w:sz="0" w:space="0" w:color="auto"/>
                  </w:divBdr>
                  <w:divsChild>
                    <w:div w:id="2139949109">
                      <w:marLeft w:val="0"/>
                      <w:marRight w:val="0"/>
                      <w:marTop w:val="0"/>
                      <w:marBottom w:val="0"/>
                      <w:divBdr>
                        <w:top w:val="none" w:sz="0" w:space="0" w:color="auto"/>
                        <w:left w:val="none" w:sz="0" w:space="0" w:color="auto"/>
                        <w:bottom w:val="none" w:sz="0" w:space="0" w:color="auto"/>
                        <w:right w:val="none" w:sz="0" w:space="0" w:color="auto"/>
                      </w:divBdr>
                    </w:div>
                    <w:div w:id="1857306761">
                      <w:marLeft w:val="0"/>
                      <w:marRight w:val="0"/>
                      <w:marTop w:val="0"/>
                      <w:marBottom w:val="0"/>
                      <w:divBdr>
                        <w:top w:val="none" w:sz="0" w:space="0" w:color="auto"/>
                        <w:left w:val="none" w:sz="0" w:space="0" w:color="auto"/>
                        <w:bottom w:val="none" w:sz="0" w:space="0" w:color="auto"/>
                        <w:right w:val="none" w:sz="0" w:space="0" w:color="auto"/>
                      </w:divBdr>
                    </w:div>
                    <w:div w:id="1662004564">
                      <w:marLeft w:val="0"/>
                      <w:marRight w:val="0"/>
                      <w:marTop w:val="0"/>
                      <w:marBottom w:val="0"/>
                      <w:divBdr>
                        <w:top w:val="none" w:sz="0" w:space="0" w:color="auto"/>
                        <w:left w:val="none" w:sz="0" w:space="0" w:color="auto"/>
                        <w:bottom w:val="none" w:sz="0" w:space="0" w:color="auto"/>
                        <w:right w:val="none" w:sz="0" w:space="0" w:color="auto"/>
                      </w:divBdr>
                    </w:div>
                    <w:div w:id="2128889835">
                      <w:marLeft w:val="0"/>
                      <w:marRight w:val="0"/>
                      <w:marTop w:val="0"/>
                      <w:marBottom w:val="0"/>
                      <w:divBdr>
                        <w:top w:val="none" w:sz="0" w:space="0" w:color="auto"/>
                        <w:left w:val="none" w:sz="0" w:space="0" w:color="auto"/>
                        <w:bottom w:val="none" w:sz="0" w:space="0" w:color="auto"/>
                        <w:right w:val="none" w:sz="0" w:space="0" w:color="auto"/>
                      </w:divBdr>
                    </w:div>
                  </w:divsChild>
                </w:div>
                <w:div w:id="1176463371">
                  <w:marLeft w:val="0"/>
                  <w:marRight w:val="0"/>
                  <w:marTop w:val="0"/>
                  <w:marBottom w:val="0"/>
                  <w:divBdr>
                    <w:top w:val="none" w:sz="0" w:space="0" w:color="auto"/>
                    <w:left w:val="none" w:sz="0" w:space="0" w:color="auto"/>
                    <w:bottom w:val="none" w:sz="0" w:space="0" w:color="auto"/>
                    <w:right w:val="none" w:sz="0" w:space="0" w:color="auto"/>
                  </w:divBdr>
                  <w:divsChild>
                    <w:div w:id="1434321772">
                      <w:marLeft w:val="0"/>
                      <w:marRight w:val="0"/>
                      <w:marTop w:val="0"/>
                      <w:marBottom w:val="0"/>
                      <w:divBdr>
                        <w:top w:val="none" w:sz="0" w:space="0" w:color="auto"/>
                        <w:left w:val="none" w:sz="0" w:space="0" w:color="auto"/>
                        <w:bottom w:val="none" w:sz="0" w:space="0" w:color="auto"/>
                        <w:right w:val="none" w:sz="0" w:space="0" w:color="auto"/>
                      </w:divBdr>
                    </w:div>
                  </w:divsChild>
                </w:div>
                <w:div w:id="1654095520">
                  <w:marLeft w:val="0"/>
                  <w:marRight w:val="0"/>
                  <w:marTop w:val="0"/>
                  <w:marBottom w:val="0"/>
                  <w:divBdr>
                    <w:top w:val="none" w:sz="0" w:space="0" w:color="auto"/>
                    <w:left w:val="none" w:sz="0" w:space="0" w:color="auto"/>
                    <w:bottom w:val="none" w:sz="0" w:space="0" w:color="auto"/>
                    <w:right w:val="none" w:sz="0" w:space="0" w:color="auto"/>
                  </w:divBdr>
                  <w:divsChild>
                    <w:div w:id="207760027">
                      <w:marLeft w:val="0"/>
                      <w:marRight w:val="0"/>
                      <w:marTop w:val="0"/>
                      <w:marBottom w:val="0"/>
                      <w:divBdr>
                        <w:top w:val="none" w:sz="0" w:space="0" w:color="auto"/>
                        <w:left w:val="none" w:sz="0" w:space="0" w:color="auto"/>
                        <w:bottom w:val="none" w:sz="0" w:space="0" w:color="auto"/>
                        <w:right w:val="none" w:sz="0" w:space="0" w:color="auto"/>
                      </w:divBdr>
                    </w:div>
                    <w:div w:id="189221447">
                      <w:marLeft w:val="0"/>
                      <w:marRight w:val="0"/>
                      <w:marTop w:val="0"/>
                      <w:marBottom w:val="0"/>
                      <w:divBdr>
                        <w:top w:val="none" w:sz="0" w:space="0" w:color="auto"/>
                        <w:left w:val="none" w:sz="0" w:space="0" w:color="auto"/>
                        <w:bottom w:val="none" w:sz="0" w:space="0" w:color="auto"/>
                        <w:right w:val="none" w:sz="0" w:space="0" w:color="auto"/>
                      </w:divBdr>
                    </w:div>
                    <w:div w:id="909458160">
                      <w:marLeft w:val="0"/>
                      <w:marRight w:val="0"/>
                      <w:marTop w:val="0"/>
                      <w:marBottom w:val="0"/>
                      <w:divBdr>
                        <w:top w:val="none" w:sz="0" w:space="0" w:color="auto"/>
                        <w:left w:val="none" w:sz="0" w:space="0" w:color="auto"/>
                        <w:bottom w:val="none" w:sz="0" w:space="0" w:color="auto"/>
                        <w:right w:val="none" w:sz="0" w:space="0" w:color="auto"/>
                      </w:divBdr>
                    </w:div>
                    <w:div w:id="702050224">
                      <w:marLeft w:val="0"/>
                      <w:marRight w:val="0"/>
                      <w:marTop w:val="0"/>
                      <w:marBottom w:val="0"/>
                      <w:divBdr>
                        <w:top w:val="none" w:sz="0" w:space="0" w:color="auto"/>
                        <w:left w:val="none" w:sz="0" w:space="0" w:color="auto"/>
                        <w:bottom w:val="none" w:sz="0" w:space="0" w:color="auto"/>
                        <w:right w:val="none" w:sz="0" w:space="0" w:color="auto"/>
                      </w:divBdr>
                    </w:div>
                  </w:divsChild>
                </w:div>
                <w:div w:id="1143811120">
                  <w:marLeft w:val="0"/>
                  <w:marRight w:val="0"/>
                  <w:marTop w:val="0"/>
                  <w:marBottom w:val="0"/>
                  <w:divBdr>
                    <w:top w:val="none" w:sz="0" w:space="0" w:color="auto"/>
                    <w:left w:val="none" w:sz="0" w:space="0" w:color="auto"/>
                    <w:bottom w:val="none" w:sz="0" w:space="0" w:color="auto"/>
                    <w:right w:val="none" w:sz="0" w:space="0" w:color="auto"/>
                  </w:divBdr>
                  <w:divsChild>
                    <w:div w:id="1614481066">
                      <w:marLeft w:val="0"/>
                      <w:marRight w:val="0"/>
                      <w:marTop w:val="0"/>
                      <w:marBottom w:val="0"/>
                      <w:divBdr>
                        <w:top w:val="none" w:sz="0" w:space="0" w:color="auto"/>
                        <w:left w:val="none" w:sz="0" w:space="0" w:color="auto"/>
                        <w:bottom w:val="none" w:sz="0" w:space="0" w:color="auto"/>
                        <w:right w:val="none" w:sz="0" w:space="0" w:color="auto"/>
                      </w:divBdr>
                    </w:div>
                    <w:div w:id="607543135">
                      <w:marLeft w:val="0"/>
                      <w:marRight w:val="0"/>
                      <w:marTop w:val="0"/>
                      <w:marBottom w:val="0"/>
                      <w:divBdr>
                        <w:top w:val="none" w:sz="0" w:space="0" w:color="auto"/>
                        <w:left w:val="none" w:sz="0" w:space="0" w:color="auto"/>
                        <w:bottom w:val="none" w:sz="0" w:space="0" w:color="auto"/>
                        <w:right w:val="none" w:sz="0" w:space="0" w:color="auto"/>
                      </w:divBdr>
                    </w:div>
                    <w:div w:id="1743136407">
                      <w:marLeft w:val="0"/>
                      <w:marRight w:val="0"/>
                      <w:marTop w:val="0"/>
                      <w:marBottom w:val="0"/>
                      <w:divBdr>
                        <w:top w:val="none" w:sz="0" w:space="0" w:color="auto"/>
                        <w:left w:val="none" w:sz="0" w:space="0" w:color="auto"/>
                        <w:bottom w:val="none" w:sz="0" w:space="0" w:color="auto"/>
                        <w:right w:val="none" w:sz="0" w:space="0" w:color="auto"/>
                      </w:divBdr>
                    </w:div>
                    <w:div w:id="1940019541">
                      <w:marLeft w:val="0"/>
                      <w:marRight w:val="0"/>
                      <w:marTop w:val="0"/>
                      <w:marBottom w:val="0"/>
                      <w:divBdr>
                        <w:top w:val="none" w:sz="0" w:space="0" w:color="auto"/>
                        <w:left w:val="none" w:sz="0" w:space="0" w:color="auto"/>
                        <w:bottom w:val="none" w:sz="0" w:space="0" w:color="auto"/>
                        <w:right w:val="none" w:sz="0" w:space="0" w:color="auto"/>
                      </w:divBdr>
                      <w:divsChild>
                        <w:div w:id="1359545690">
                          <w:marLeft w:val="0"/>
                          <w:marRight w:val="0"/>
                          <w:marTop w:val="0"/>
                          <w:marBottom w:val="0"/>
                          <w:divBdr>
                            <w:top w:val="none" w:sz="0" w:space="0" w:color="auto"/>
                            <w:left w:val="none" w:sz="0" w:space="0" w:color="auto"/>
                            <w:bottom w:val="none" w:sz="0" w:space="0" w:color="auto"/>
                            <w:right w:val="none" w:sz="0" w:space="0" w:color="auto"/>
                          </w:divBdr>
                          <w:divsChild>
                            <w:div w:id="227957305">
                              <w:marLeft w:val="0"/>
                              <w:marRight w:val="0"/>
                              <w:marTop w:val="0"/>
                              <w:marBottom w:val="0"/>
                              <w:divBdr>
                                <w:top w:val="none" w:sz="0" w:space="0" w:color="auto"/>
                                <w:left w:val="none" w:sz="0" w:space="0" w:color="auto"/>
                                <w:bottom w:val="none" w:sz="0" w:space="0" w:color="auto"/>
                                <w:right w:val="none" w:sz="0" w:space="0" w:color="auto"/>
                              </w:divBdr>
                            </w:div>
                          </w:divsChild>
                        </w:div>
                        <w:div w:id="948052592">
                          <w:marLeft w:val="0"/>
                          <w:marRight w:val="0"/>
                          <w:marTop w:val="0"/>
                          <w:marBottom w:val="0"/>
                          <w:divBdr>
                            <w:top w:val="none" w:sz="0" w:space="0" w:color="auto"/>
                            <w:left w:val="none" w:sz="0" w:space="0" w:color="auto"/>
                            <w:bottom w:val="none" w:sz="0" w:space="0" w:color="auto"/>
                            <w:right w:val="none" w:sz="0" w:space="0" w:color="auto"/>
                          </w:divBdr>
                          <w:divsChild>
                            <w:div w:id="1631663873">
                              <w:marLeft w:val="0"/>
                              <w:marRight w:val="0"/>
                              <w:marTop w:val="0"/>
                              <w:marBottom w:val="0"/>
                              <w:divBdr>
                                <w:top w:val="none" w:sz="0" w:space="0" w:color="auto"/>
                                <w:left w:val="none" w:sz="0" w:space="0" w:color="auto"/>
                                <w:bottom w:val="none" w:sz="0" w:space="0" w:color="auto"/>
                                <w:right w:val="none" w:sz="0" w:space="0" w:color="auto"/>
                              </w:divBdr>
                            </w:div>
                            <w:div w:id="818499851">
                              <w:marLeft w:val="0"/>
                              <w:marRight w:val="0"/>
                              <w:marTop w:val="0"/>
                              <w:marBottom w:val="0"/>
                              <w:divBdr>
                                <w:top w:val="none" w:sz="0" w:space="0" w:color="auto"/>
                                <w:left w:val="none" w:sz="0" w:space="0" w:color="auto"/>
                                <w:bottom w:val="none" w:sz="0" w:space="0" w:color="auto"/>
                                <w:right w:val="none" w:sz="0" w:space="0" w:color="auto"/>
                              </w:divBdr>
                            </w:div>
                            <w:div w:id="786974700">
                              <w:marLeft w:val="0"/>
                              <w:marRight w:val="0"/>
                              <w:marTop w:val="0"/>
                              <w:marBottom w:val="0"/>
                              <w:divBdr>
                                <w:top w:val="none" w:sz="0" w:space="0" w:color="auto"/>
                                <w:left w:val="none" w:sz="0" w:space="0" w:color="auto"/>
                                <w:bottom w:val="none" w:sz="0" w:space="0" w:color="auto"/>
                                <w:right w:val="none" w:sz="0" w:space="0" w:color="auto"/>
                              </w:divBdr>
                            </w:div>
                            <w:div w:id="1293445459">
                              <w:marLeft w:val="0"/>
                              <w:marRight w:val="0"/>
                              <w:marTop w:val="0"/>
                              <w:marBottom w:val="0"/>
                              <w:divBdr>
                                <w:top w:val="none" w:sz="0" w:space="0" w:color="auto"/>
                                <w:left w:val="none" w:sz="0" w:space="0" w:color="auto"/>
                                <w:bottom w:val="none" w:sz="0" w:space="0" w:color="auto"/>
                                <w:right w:val="none" w:sz="0" w:space="0" w:color="auto"/>
                              </w:divBdr>
                            </w:div>
                          </w:divsChild>
                        </w:div>
                        <w:div w:id="1148396172">
                          <w:marLeft w:val="0"/>
                          <w:marRight w:val="0"/>
                          <w:marTop w:val="0"/>
                          <w:marBottom w:val="0"/>
                          <w:divBdr>
                            <w:top w:val="none" w:sz="0" w:space="0" w:color="auto"/>
                            <w:left w:val="none" w:sz="0" w:space="0" w:color="auto"/>
                            <w:bottom w:val="none" w:sz="0" w:space="0" w:color="auto"/>
                            <w:right w:val="none" w:sz="0" w:space="0" w:color="auto"/>
                          </w:divBdr>
                          <w:divsChild>
                            <w:div w:id="987588897">
                              <w:marLeft w:val="0"/>
                              <w:marRight w:val="0"/>
                              <w:marTop w:val="0"/>
                              <w:marBottom w:val="0"/>
                              <w:divBdr>
                                <w:top w:val="none" w:sz="0" w:space="0" w:color="auto"/>
                                <w:left w:val="none" w:sz="0" w:space="0" w:color="auto"/>
                                <w:bottom w:val="none" w:sz="0" w:space="0" w:color="auto"/>
                                <w:right w:val="none" w:sz="0" w:space="0" w:color="auto"/>
                              </w:divBdr>
                            </w:div>
                          </w:divsChild>
                        </w:div>
                        <w:div w:id="1289093343">
                          <w:marLeft w:val="0"/>
                          <w:marRight w:val="0"/>
                          <w:marTop w:val="0"/>
                          <w:marBottom w:val="0"/>
                          <w:divBdr>
                            <w:top w:val="none" w:sz="0" w:space="0" w:color="auto"/>
                            <w:left w:val="none" w:sz="0" w:space="0" w:color="auto"/>
                            <w:bottom w:val="none" w:sz="0" w:space="0" w:color="auto"/>
                            <w:right w:val="none" w:sz="0" w:space="0" w:color="auto"/>
                          </w:divBdr>
                          <w:divsChild>
                            <w:div w:id="1591037562">
                              <w:marLeft w:val="0"/>
                              <w:marRight w:val="0"/>
                              <w:marTop w:val="0"/>
                              <w:marBottom w:val="0"/>
                              <w:divBdr>
                                <w:top w:val="none" w:sz="0" w:space="0" w:color="auto"/>
                                <w:left w:val="none" w:sz="0" w:space="0" w:color="auto"/>
                                <w:bottom w:val="none" w:sz="0" w:space="0" w:color="auto"/>
                                <w:right w:val="none" w:sz="0" w:space="0" w:color="auto"/>
                              </w:divBdr>
                            </w:div>
                          </w:divsChild>
                        </w:div>
                        <w:div w:id="1169835196">
                          <w:marLeft w:val="0"/>
                          <w:marRight w:val="0"/>
                          <w:marTop w:val="0"/>
                          <w:marBottom w:val="0"/>
                          <w:divBdr>
                            <w:top w:val="none" w:sz="0" w:space="0" w:color="auto"/>
                            <w:left w:val="none" w:sz="0" w:space="0" w:color="auto"/>
                            <w:bottom w:val="none" w:sz="0" w:space="0" w:color="auto"/>
                            <w:right w:val="none" w:sz="0" w:space="0" w:color="auto"/>
                          </w:divBdr>
                          <w:divsChild>
                            <w:div w:id="1978990857">
                              <w:marLeft w:val="0"/>
                              <w:marRight w:val="0"/>
                              <w:marTop w:val="0"/>
                              <w:marBottom w:val="0"/>
                              <w:divBdr>
                                <w:top w:val="none" w:sz="0" w:space="0" w:color="auto"/>
                                <w:left w:val="none" w:sz="0" w:space="0" w:color="auto"/>
                                <w:bottom w:val="none" w:sz="0" w:space="0" w:color="auto"/>
                                <w:right w:val="none" w:sz="0" w:space="0" w:color="auto"/>
                              </w:divBdr>
                            </w:div>
                          </w:divsChild>
                        </w:div>
                        <w:div w:id="454182195">
                          <w:marLeft w:val="0"/>
                          <w:marRight w:val="0"/>
                          <w:marTop w:val="0"/>
                          <w:marBottom w:val="0"/>
                          <w:divBdr>
                            <w:top w:val="none" w:sz="0" w:space="0" w:color="auto"/>
                            <w:left w:val="none" w:sz="0" w:space="0" w:color="auto"/>
                            <w:bottom w:val="none" w:sz="0" w:space="0" w:color="auto"/>
                            <w:right w:val="none" w:sz="0" w:space="0" w:color="auto"/>
                          </w:divBdr>
                          <w:divsChild>
                            <w:div w:id="2099865891">
                              <w:marLeft w:val="0"/>
                              <w:marRight w:val="0"/>
                              <w:marTop w:val="0"/>
                              <w:marBottom w:val="0"/>
                              <w:divBdr>
                                <w:top w:val="none" w:sz="0" w:space="0" w:color="auto"/>
                                <w:left w:val="none" w:sz="0" w:space="0" w:color="auto"/>
                                <w:bottom w:val="none" w:sz="0" w:space="0" w:color="auto"/>
                                <w:right w:val="none" w:sz="0" w:space="0" w:color="auto"/>
                              </w:divBdr>
                            </w:div>
                          </w:divsChild>
                        </w:div>
                        <w:div w:id="1333098088">
                          <w:marLeft w:val="0"/>
                          <w:marRight w:val="0"/>
                          <w:marTop w:val="0"/>
                          <w:marBottom w:val="0"/>
                          <w:divBdr>
                            <w:top w:val="none" w:sz="0" w:space="0" w:color="auto"/>
                            <w:left w:val="none" w:sz="0" w:space="0" w:color="auto"/>
                            <w:bottom w:val="none" w:sz="0" w:space="0" w:color="auto"/>
                            <w:right w:val="none" w:sz="0" w:space="0" w:color="auto"/>
                          </w:divBdr>
                          <w:divsChild>
                            <w:div w:id="1174103723">
                              <w:marLeft w:val="0"/>
                              <w:marRight w:val="0"/>
                              <w:marTop w:val="0"/>
                              <w:marBottom w:val="0"/>
                              <w:divBdr>
                                <w:top w:val="none" w:sz="0" w:space="0" w:color="auto"/>
                                <w:left w:val="none" w:sz="0" w:space="0" w:color="auto"/>
                                <w:bottom w:val="none" w:sz="0" w:space="0" w:color="auto"/>
                                <w:right w:val="none" w:sz="0" w:space="0" w:color="auto"/>
                              </w:divBdr>
                            </w:div>
                          </w:divsChild>
                        </w:div>
                        <w:div w:id="1657538470">
                          <w:marLeft w:val="0"/>
                          <w:marRight w:val="0"/>
                          <w:marTop w:val="0"/>
                          <w:marBottom w:val="0"/>
                          <w:divBdr>
                            <w:top w:val="none" w:sz="0" w:space="0" w:color="auto"/>
                            <w:left w:val="none" w:sz="0" w:space="0" w:color="auto"/>
                            <w:bottom w:val="none" w:sz="0" w:space="0" w:color="auto"/>
                            <w:right w:val="none" w:sz="0" w:space="0" w:color="auto"/>
                          </w:divBdr>
                          <w:divsChild>
                            <w:div w:id="283193693">
                              <w:marLeft w:val="0"/>
                              <w:marRight w:val="0"/>
                              <w:marTop w:val="0"/>
                              <w:marBottom w:val="0"/>
                              <w:divBdr>
                                <w:top w:val="none" w:sz="0" w:space="0" w:color="auto"/>
                                <w:left w:val="none" w:sz="0" w:space="0" w:color="auto"/>
                                <w:bottom w:val="none" w:sz="0" w:space="0" w:color="auto"/>
                                <w:right w:val="none" w:sz="0" w:space="0" w:color="auto"/>
                              </w:divBdr>
                            </w:div>
                          </w:divsChild>
                        </w:div>
                        <w:div w:id="897862418">
                          <w:marLeft w:val="0"/>
                          <w:marRight w:val="0"/>
                          <w:marTop w:val="0"/>
                          <w:marBottom w:val="0"/>
                          <w:divBdr>
                            <w:top w:val="none" w:sz="0" w:space="0" w:color="auto"/>
                            <w:left w:val="none" w:sz="0" w:space="0" w:color="auto"/>
                            <w:bottom w:val="none" w:sz="0" w:space="0" w:color="auto"/>
                            <w:right w:val="none" w:sz="0" w:space="0" w:color="auto"/>
                          </w:divBdr>
                          <w:divsChild>
                            <w:div w:id="1896039927">
                              <w:marLeft w:val="0"/>
                              <w:marRight w:val="0"/>
                              <w:marTop w:val="0"/>
                              <w:marBottom w:val="0"/>
                              <w:divBdr>
                                <w:top w:val="none" w:sz="0" w:space="0" w:color="auto"/>
                                <w:left w:val="none" w:sz="0" w:space="0" w:color="auto"/>
                                <w:bottom w:val="none" w:sz="0" w:space="0" w:color="auto"/>
                                <w:right w:val="none" w:sz="0" w:space="0" w:color="auto"/>
                              </w:divBdr>
                            </w:div>
                          </w:divsChild>
                        </w:div>
                        <w:div w:id="1960912167">
                          <w:marLeft w:val="0"/>
                          <w:marRight w:val="0"/>
                          <w:marTop w:val="0"/>
                          <w:marBottom w:val="0"/>
                          <w:divBdr>
                            <w:top w:val="none" w:sz="0" w:space="0" w:color="auto"/>
                            <w:left w:val="none" w:sz="0" w:space="0" w:color="auto"/>
                            <w:bottom w:val="none" w:sz="0" w:space="0" w:color="auto"/>
                            <w:right w:val="none" w:sz="0" w:space="0" w:color="auto"/>
                          </w:divBdr>
                          <w:divsChild>
                            <w:div w:id="432700845">
                              <w:marLeft w:val="0"/>
                              <w:marRight w:val="0"/>
                              <w:marTop w:val="0"/>
                              <w:marBottom w:val="0"/>
                              <w:divBdr>
                                <w:top w:val="none" w:sz="0" w:space="0" w:color="auto"/>
                                <w:left w:val="none" w:sz="0" w:space="0" w:color="auto"/>
                                <w:bottom w:val="none" w:sz="0" w:space="0" w:color="auto"/>
                                <w:right w:val="none" w:sz="0" w:space="0" w:color="auto"/>
                              </w:divBdr>
                            </w:div>
                          </w:divsChild>
                        </w:div>
                        <w:div w:id="558132409">
                          <w:marLeft w:val="0"/>
                          <w:marRight w:val="0"/>
                          <w:marTop w:val="0"/>
                          <w:marBottom w:val="0"/>
                          <w:divBdr>
                            <w:top w:val="none" w:sz="0" w:space="0" w:color="auto"/>
                            <w:left w:val="none" w:sz="0" w:space="0" w:color="auto"/>
                            <w:bottom w:val="none" w:sz="0" w:space="0" w:color="auto"/>
                            <w:right w:val="none" w:sz="0" w:space="0" w:color="auto"/>
                          </w:divBdr>
                          <w:divsChild>
                            <w:div w:id="1351908265">
                              <w:marLeft w:val="0"/>
                              <w:marRight w:val="0"/>
                              <w:marTop w:val="0"/>
                              <w:marBottom w:val="0"/>
                              <w:divBdr>
                                <w:top w:val="none" w:sz="0" w:space="0" w:color="auto"/>
                                <w:left w:val="none" w:sz="0" w:space="0" w:color="auto"/>
                                <w:bottom w:val="none" w:sz="0" w:space="0" w:color="auto"/>
                                <w:right w:val="none" w:sz="0" w:space="0" w:color="auto"/>
                              </w:divBdr>
                            </w:div>
                          </w:divsChild>
                        </w:div>
                        <w:div w:id="19815821">
                          <w:marLeft w:val="0"/>
                          <w:marRight w:val="0"/>
                          <w:marTop w:val="0"/>
                          <w:marBottom w:val="0"/>
                          <w:divBdr>
                            <w:top w:val="none" w:sz="0" w:space="0" w:color="auto"/>
                            <w:left w:val="none" w:sz="0" w:space="0" w:color="auto"/>
                            <w:bottom w:val="none" w:sz="0" w:space="0" w:color="auto"/>
                            <w:right w:val="none" w:sz="0" w:space="0" w:color="auto"/>
                          </w:divBdr>
                          <w:divsChild>
                            <w:div w:id="576134826">
                              <w:marLeft w:val="0"/>
                              <w:marRight w:val="0"/>
                              <w:marTop w:val="0"/>
                              <w:marBottom w:val="0"/>
                              <w:divBdr>
                                <w:top w:val="none" w:sz="0" w:space="0" w:color="auto"/>
                                <w:left w:val="none" w:sz="0" w:space="0" w:color="auto"/>
                                <w:bottom w:val="none" w:sz="0" w:space="0" w:color="auto"/>
                                <w:right w:val="none" w:sz="0" w:space="0" w:color="auto"/>
                              </w:divBdr>
                            </w:div>
                          </w:divsChild>
                        </w:div>
                        <w:div w:id="148986303">
                          <w:marLeft w:val="0"/>
                          <w:marRight w:val="0"/>
                          <w:marTop w:val="0"/>
                          <w:marBottom w:val="0"/>
                          <w:divBdr>
                            <w:top w:val="none" w:sz="0" w:space="0" w:color="auto"/>
                            <w:left w:val="none" w:sz="0" w:space="0" w:color="auto"/>
                            <w:bottom w:val="none" w:sz="0" w:space="0" w:color="auto"/>
                            <w:right w:val="none" w:sz="0" w:space="0" w:color="auto"/>
                          </w:divBdr>
                          <w:divsChild>
                            <w:div w:id="477117594">
                              <w:marLeft w:val="0"/>
                              <w:marRight w:val="0"/>
                              <w:marTop w:val="0"/>
                              <w:marBottom w:val="0"/>
                              <w:divBdr>
                                <w:top w:val="none" w:sz="0" w:space="0" w:color="auto"/>
                                <w:left w:val="none" w:sz="0" w:space="0" w:color="auto"/>
                                <w:bottom w:val="none" w:sz="0" w:space="0" w:color="auto"/>
                                <w:right w:val="none" w:sz="0" w:space="0" w:color="auto"/>
                              </w:divBdr>
                            </w:div>
                          </w:divsChild>
                        </w:div>
                        <w:div w:id="2046755313">
                          <w:marLeft w:val="0"/>
                          <w:marRight w:val="0"/>
                          <w:marTop w:val="0"/>
                          <w:marBottom w:val="0"/>
                          <w:divBdr>
                            <w:top w:val="none" w:sz="0" w:space="0" w:color="auto"/>
                            <w:left w:val="none" w:sz="0" w:space="0" w:color="auto"/>
                            <w:bottom w:val="none" w:sz="0" w:space="0" w:color="auto"/>
                            <w:right w:val="none" w:sz="0" w:space="0" w:color="auto"/>
                          </w:divBdr>
                          <w:divsChild>
                            <w:div w:id="280038144">
                              <w:marLeft w:val="0"/>
                              <w:marRight w:val="0"/>
                              <w:marTop w:val="0"/>
                              <w:marBottom w:val="0"/>
                              <w:divBdr>
                                <w:top w:val="none" w:sz="0" w:space="0" w:color="auto"/>
                                <w:left w:val="none" w:sz="0" w:space="0" w:color="auto"/>
                                <w:bottom w:val="none" w:sz="0" w:space="0" w:color="auto"/>
                                <w:right w:val="none" w:sz="0" w:space="0" w:color="auto"/>
                              </w:divBdr>
                            </w:div>
                          </w:divsChild>
                        </w:div>
                        <w:div w:id="100539186">
                          <w:marLeft w:val="0"/>
                          <w:marRight w:val="0"/>
                          <w:marTop w:val="0"/>
                          <w:marBottom w:val="0"/>
                          <w:divBdr>
                            <w:top w:val="none" w:sz="0" w:space="0" w:color="auto"/>
                            <w:left w:val="none" w:sz="0" w:space="0" w:color="auto"/>
                            <w:bottom w:val="none" w:sz="0" w:space="0" w:color="auto"/>
                            <w:right w:val="none" w:sz="0" w:space="0" w:color="auto"/>
                          </w:divBdr>
                          <w:divsChild>
                            <w:div w:id="339619930">
                              <w:marLeft w:val="0"/>
                              <w:marRight w:val="0"/>
                              <w:marTop w:val="0"/>
                              <w:marBottom w:val="0"/>
                              <w:divBdr>
                                <w:top w:val="none" w:sz="0" w:space="0" w:color="auto"/>
                                <w:left w:val="none" w:sz="0" w:space="0" w:color="auto"/>
                                <w:bottom w:val="none" w:sz="0" w:space="0" w:color="auto"/>
                                <w:right w:val="none" w:sz="0" w:space="0" w:color="auto"/>
                              </w:divBdr>
                            </w:div>
                          </w:divsChild>
                        </w:div>
                        <w:div w:id="397287223">
                          <w:marLeft w:val="0"/>
                          <w:marRight w:val="0"/>
                          <w:marTop w:val="0"/>
                          <w:marBottom w:val="0"/>
                          <w:divBdr>
                            <w:top w:val="none" w:sz="0" w:space="0" w:color="auto"/>
                            <w:left w:val="none" w:sz="0" w:space="0" w:color="auto"/>
                            <w:bottom w:val="none" w:sz="0" w:space="0" w:color="auto"/>
                            <w:right w:val="none" w:sz="0" w:space="0" w:color="auto"/>
                          </w:divBdr>
                          <w:divsChild>
                            <w:div w:id="1472212519">
                              <w:marLeft w:val="0"/>
                              <w:marRight w:val="0"/>
                              <w:marTop w:val="0"/>
                              <w:marBottom w:val="0"/>
                              <w:divBdr>
                                <w:top w:val="none" w:sz="0" w:space="0" w:color="auto"/>
                                <w:left w:val="none" w:sz="0" w:space="0" w:color="auto"/>
                                <w:bottom w:val="none" w:sz="0" w:space="0" w:color="auto"/>
                                <w:right w:val="none" w:sz="0" w:space="0" w:color="auto"/>
                              </w:divBdr>
                            </w:div>
                          </w:divsChild>
                        </w:div>
                        <w:div w:id="679964595">
                          <w:marLeft w:val="0"/>
                          <w:marRight w:val="0"/>
                          <w:marTop w:val="0"/>
                          <w:marBottom w:val="0"/>
                          <w:divBdr>
                            <w:top w:val="none" w:sz="0" w:space="0" w:color="auto"/>
                            <w:left w:val="none" w:sz="0" w:space="0" w:color="auto"/>
                            <w:bottom w:val="none" w:sz="0" w:space="0" w:color="auto"/>
                            <w:right w:val="none" w:sz="0" w:space="0" w:color="auto"/>
                          </w:divBdr>
                          <w:divsChild>
                            <w:div w:id="611286309">
                              <w:marLeft w:val="0"/>
                              <w:marRight w:val="0"/>
                              <w:marTop w:val="0"/>
                              <w:marBottom w:val="0"/>
                              <w:divBdr>
                                <w:top w:val="none" w:sz="0" w:space="0" w:color="auto"/>
                                <w:left w:val="none" w:sz="0" w:space="0" w:color="auto"/>
                                <w:bottom w:val="none" w:sz="0" w:space="0" w:color="auto"/>
                                <w:right w:val="none" w:sz="0" w:space="0" w:color="auto"/>
                              </w:divBdr>
                            </w:div>
                          </w:divsChild>
                        </w:div>
                        <w:div w:id="1233077207">
                          <w:marLeft w:val="0"/>
                          <w:marRight w:val="0"/>
                          <w:marTop w:val="0"/>
                          <w:marBottom w:val="0"/>
                          <w:divBdr>
                            <w:top w:val="none" w:sz="0" w:space="0" w:color="auto"/>
                            <w:left w:val="none" w:sz="0" w:space="0" w:color="auto"/>
                            <w:bottom w:val="none" w:sz="0" w:space="0" w:color="auto"/>
                            <w:right w:val="none" w:sz="0" w:space="0" w:color="auto"/>
                          </w:divBdr>
                          <w:divsChild>
                            <w:div w:id="1279533864">
                              <w:marLeft w:val="0"/>
                              <w:marRight w:val="0"/>
                              <w:marTop w:val="0"/>
                              <w:marBottom w:val="0"/>
                              <w:divBdr>
                                <w:top w:val="none" w:sz="0" w:space="0" w:color="auto"/>
                                <w:left w:val="none" w:sz="0" w:space="0" w:color="auto"/>
                                <w:bottom w:val="none" w:sz="0" w:space="0" w:color="auto"/>
                                <w:right w:val="none" w:sz="0" w:space="0" w:color="auto"/>
                              </w:divBdr>
                            </w:div>
                          </w:divsChild>
                        </w:div>
                        <w:div w:id="1999067359">
                          <w:marLeft w:val="0"/>
                          <w:marRight w:val="0"/>
                          <w:marTop w:val="0"/>
                          <w:marBottom w:val="0"/>
                          <w:divBdr>
                            <w:top w:val="none" w:sz="0" w:space="0" w:color="auto"/>
                            <w:left w:val="none" w:sz="0" w:space="0" w:color="auto"/>
                            <w:bottom w:val="none" w:sz="0" w:space="0" w:color="auto"/>
                            <w:right w:val="none" w:sz="0" w:space="0" w:color="auto"/>
                          </w:divBdr>
                          <w:divsChild>
                            <w:div w:id="674578339">
                              <w:marLeft w:val="0"/>
                              <w:marRight w:val="0"/>
                              <w:marTop w:val="0"/>
                              <w:marBottom w:val="0"/>
                              <w:divBdr>
                                <w:top w:val="none" w:sz="0" w:space="0" w:color="auto"/>
                                <w:left w:val="none" w:sz="0" w:space="0" w:color="auto"/>
                                <w:bottom w:val="none" w:sz="0" w:space="0" w:color="auto"/>
                                <w:right w:val="none" w:sz="0" w:space="0" w:color="auto"/>
                              </w:divBdr>
                            </w:div>
                          </w:divsChild>
                        </w:div>
                        <w:div w:id="1509325236">
                          <w:marLeft w:val="0"/>
                          <w:marRight w:val="0"/>
                          <w:marTop w:val="0"/>
                          <w:marBottom w:val="0"/>
                          <w:divBdr>
                            <w:top w:val="none" w:sz="0" w:space="0" w:color="auto"/>
                            <w:left w:val="none" w:sz="0" w:space="0" w:color="auto"/>
                            <w:bottom w:val="none" w:sz="0" w:space="0" w:color="auto"/>
                            <w:right w:val="none" w:sz="0" w:space="0" w:color="auto"/>
                          </w:divBdr>
                          <w:divsChild>
                            <w:div w:id="363332187">
                              <w:marLeft w:val="0"/>
                              <w:marRight w:val="0"/>
                              <w:marTop w:val="0"/>
                              <w:marBottom w:val="0"/>
                              <w:divBdr>
                                <w:top w:val="none" w:sz="0" w:space="0" w:color="auto"/>
                                <w:left w:val="none" w:sz="0" w:space="0" w:color="auto"/>
                                <w:bottom w:val="none" w:sz="0" w:space="0" w:color="auto"/>
                                <w:right w:val="none" w:sz="0" w:space="0" w:color="auto"/>
                              </w:divBdr>
                            </w:div>
                          </w:divsChild>
                        </w:div>
                        <w:div w:id="200485500">
                          <w:marLeft w:val="0"/>
                          <w:marRight w:val="0"/>
                          <w:marTop w:val="0"/>
                          <w:marBottom w:val="0"/>
                          <w:divBdr>
                            <w:top w:val="none" w:sz="0" w:space="0" w:color="auto"/>
                            <w:left w:val="none" w:sz="0" w:space="0" w:color="auto"/>
                            <w:bottom w:val="none" w:sz="0" w:space="0" w:color="auto"/>
                            <w:right w:val="none" w:sz="0" w:space="0" w:color="auto"/>
                          </w:divBdr>
                          <w:divsChild>
                            <w:div w:id="385106208">
                              <w:marLeft w:val="0"/>
                              <w:marRight w:val="0"/>
                              <w:marTop w:val="0"/>
                              <w:marBottom w:val="0"/>
                              <w:divBdr>
                                <w:top w:val="none" w:sz="0" w:space="0" w:color="auto"/>
                                <w:left w:val="none" w:sz="0" w:space="0" w:color="auto"/>
                                <w:bottom w:val="none" w:sz="0" w:space="0" w:color="auto"/>
                                <w:right w:val="none" w:sz="0" w:space="0" w:color="auto"/>
                              </w:divBdr>
                            </w:div>
                          </w:divsChild>
                        </w:div>
                        <w:div w:id="483396878">
                          <w:marLeft w:val="0"/>
                          <w:marRight w:val="0"/>
                          <w:marTop w:val="0"/>
                          <w:marBottom w:val="0"/>
                          <w:divBdr>
                            <w:top w:val="none" w:sz="0" w:space="0" w:color="auto"/>
                            <w:left w:val="none" w:sz="0" w:space="0" w:color="auto"/>
                            <w:bottom w:val="none" w:sz="0" w:space="0" w:color="auto"/>
                            <w:right w:val="none" w:sz="0" w:space="0" w:color="auto"/>
                          </w:divBdr>
                          <w:divsChild>
                            <w:div w:id="1826119380">
                              <w:marLeft w:val="0"/>
                              <w:marRight w:val="0"/>
                              <w:marTop w:val="0"/>
                              <w:marBottom w:val="0"/>
                              <w:divBdr>
                                <w:top w:val="none" w:sz="0" w:space="0" w:color="auto"/>
                                <w:left w:val="none" w:sz="0" w:space="0" w:color="auto"/>
                                <w:bottom w:val="none" w:sz="0" w:space="0" w:color="auto"/>
                                <w:right w:val="none" w:sz="0" w:space="0" w:color="auto"/>
                              </w:divBdr>
                            </w:div>
                          </w:divsChild>
                        </w:div>
                        <w:div w:id="124394722">
                          <w:marLeft w:val="0"/>
                          <w:marRight w:val="0"/>
                          <w:marTop w:val="0"/>
                          <w:marBottom w:val="0"/>
                          <w:divBdr>
                            <w:top w:val="none" w:sz="0" w:space="0" w:color="auto"/>
                            <w:left w:val="none" w:sz="0" w:space="0" w:color="auto"/>
                            <w:bottom w:val="none" w:sz="0" w:space="0" w:color="auto"/>
                            <w:right w:val="none" w:sz="0" w:space="0" w:color="auto"/>
                          </w:divBdr>
                          <w:divsChild>
                            <w:div w:id="1800413103">
                              <w:marLeft w:val="0"/>
                              <w:marRight w:val="0"/>
                              <w:marTop w:val="0"/>
                              <w:marBottom w:val="0"/>
                              <w:divBdr>
                                <w:top w:val="none" w:sz="0" w:space="0" w:color="auto"/>
                                <w:left w:val="none" w:sz="0" w:space="0" w:color="auto"/>
                                <w:bottom w:val="none" w:sz="0" w:space="0" w:color="auto"/>
                                <w:right w:val="none" w:sz="0" w:space="0" w:color="auto"/>
                              </w:divBdr>
                            </w:div>
                          </w:divsChild>
                        </w:div>
                        <w:div w:id="1598947463">
                          <w:marLeft w:val="0"/>
                          <w:marRight w:val="0"/>
                          <w:marTop w:val="0"/>
                          <w:marBottom w:val="0"/>
                          <w:divBdr>
                            <w:top w:val="none" w:sz="0" w:space="0" w:color="auto"/>
                            <w:left w:val="none" w:sz="0" w:space="0" w:color="auto"/>
                            <w:bottom w:val="none" w:sz="0" w:space="0" w:color="auto"/>
                            <w:right w:val="none" w:sz="0" w:space="0" w:color="auto"/>
                          </w:divBdr>
                          <w:divsChild>
                            <w:div w:id="674117538">
                              <w:marLeft w:val="0"/>
                              <w:marRight w:val="0"/>
                              <w:marTop w:val="0"/>
                              <w:marBottom w:val="0"/>
                              <w:divBdr>
                                <w:top w:val="none" w:sz="0" w:space="0" w:color="auto"/>
                                <w:left w:val="none" w:sz="0" w:space="0" w:color="auto"/>
                                <w:bottom w:val="none" w:sz="0" w:space="0" w:color="auto"/>
                                <w:right w:val="none" w:sz="0" w:space="0" w:color="auto"/>
                              </w:divBdr>
                            </w:div>
                          </w:divsChild>
                        </w:div>
                        <w:div w:id="1867400401">
                          <w:marLeft w:val="0"/>
                          <w:marRight w:val="0"/>
                          <w:marTop w:val="0"/>
                          <w:marBottom w:val="0"/>
                          <w:divBdr>
                            <w:top w:val="none" w:sz="0" w:space="0" w:color="auto"/>
                            <w:left w:val="none" w:sz="0" w:space="0" w:color="auto"/>
                            <w:bottom w:val="none" w:sz="0" w:space="0" w:color="auto"/>
                            <w:right w:val="none" w:sz="0" w:space="0" w:color="auto"/>
                          </w:divBdr>
                          <w:divsChild>
                            <w:div w:id="1360593920">
                              <w:marLeft w:val="0"/>
                              <w:marRight w:val="0"/>
                              <w:marTop w:val="0"/>
                              <w:marBottom w:val="0"/>
                              <w:divBdr>
                                <w:top w:val="none" w:sz="0" w:space="0" w:color="auto"/>
                                <w:left w:val="none" w:sz="0" w:space="0" w:color="auto"/>
                                <w:bottom w:val="none" w:sz="0" w:space="0" w:color="auto"/>
                                <w:right w:val="none" w:sz="0" w:space="0" w:color="auto"/>
                              </w:divBdr>
                            </w:div>
                          </w:divsChild>
                        </w:div>
                        <w:div w:id="322974482">
                          <w:marLeft w:val="0"/>
                          <w:marRight w:val="0"/>
                          <w:marTop w:val="0"/>
                          <w:marBottom w:val="0"/>
                          <w:divBdr>
                            <w:top w:val="none" w:sz="0" w:space="0" w:color="auto"/>
                            <w:left w:val="none" w:sz="0" w:space="0" w:color="auto"/>
                            <w:bottom w:val="none" w:sz="0" w:space="0" w:color="auto"/>
                            <w:right w:val="none" w:sz="0" w:space="0" w:color="auto"/>
                          </w:divBdr>
                          <w:divsChild>
                            <w:div w:id="825321423">
                              <w:marLeft w:val="0"/>
                              <w:marRight w:val="0"/>
                              <w:marTop w:val="0"/>
                              <w:marBottom w:val="0"/>
                              <w:divBdr>
                                <w:top w:val="none" w:sz="0" w:space="0" w:color="auto"/>
                                <w:left w:val="none" w:sz="0" w:space="0" w:color="auto"/>
                                <w:bottom w:val="none" w:sz="0" w:space="0" w:color="auto"/>
                                <w:right w:val="none" w:sz="0" w:space="0" w:color="auto"/>
                              </w:divBdr>
                            </w:div>
                          </w:divsChild>
                        </w:div>
                        <w:div w:id="1674725901">
                          <w:marLeft w:val="0"/>
                          <w:marRight w:val="0"/>
                          <w:marTop w:val="0"/>
                          <w:marBottom w:val="0"/>
                          <w:divBdr>
                            <w:top w:val="none" w:sz="0" w:space="0" w:color="auto"/>
                            <w:left w:val="none" w:sz="0" w:space="0" w:color="auto"/>
                            <w:bottom w:val="none" w:sz="0" w:space="0" w:color="auto"/>
                            <w:right w:val="none" w:sz="0" w:space="0" w:color="auto"/>
                          </w:divBdr>
                          <w:divsChild>
                            <w:div w:id="1654094590">
                              <w:marLeft w:val="0"/>
                              <w:marRight w:val="0"/>
                              <w:marTop w:val="0"/>
                              <w:marBottom w:val="0"/>
                              <w:divBdr>
                                <w:top w:val="none" w:sz="0" w:space="0" w:color="auto"/>
                                <w:left w:val="none" w:sz="0" w:space="0" w:color="auto"/>
                                <w:bottom w:val="none" w:sz="0" w:space="0" w:color="auto"/>
                                <w:right w:val="none" w:sz="0" w:space="0" w:color="auto"/>
                              </w:divBdr>
                            </w:div>
                            <w:div w:id="262149186">
                              <w:marLeft w:val="0"/>
                              <w:marRight w:val="0"/>
                              <w:marTop w:val="0"/>
                              <w:marBottom w:val="0"/>
                              <w:divBdr>
                                <w:top w:val="none" w:sz="0" w:space="0" w:color="auto"/>
                                <w:left w:val="none" w:sz="0" w:space="0" w:color="auto"/>
                                <w:bottom w:val="none" w:sz="0" w:space="0" w:color="auto"/>
                                <w:right w:val="none" w:sz="0" w:space="0" w:color="auto"/>
                              </w:divBdr>
                            </w:div>
                            <w:div w:id="1144810426">
                              <w:marLeft w:val="0"/>
                              <w:marRight w:val="0"/>
                              <w:marTop w:val="0"/>
                              <w:marBottom w:val="0"/>
                              <w:divBdr>
                                <w:top w:val="none" w:sz="0" w:space="0" w:color="auto"/>
                                <w:left w:val="none" w:sz="0" w:space="0" w:color="auto"/>
                                <w:bottom w:val="none" w:sz="0" w:space="0" w:color="auto"/>
                                <w:right w:val="none" w:sz="0" w:space="0" w:color="auto"/>
                              </w:divBdr>
                            </w:div>
                          </w:divsChild>
                        </w:div>
                        <w:div w:id="1028413920">
                          <w:marLeft w:val="0"/>
                          <w:marRight w:val="0"/>
                          <w:marTop w:val="0"/>
                          <w:marBottom w:val="0"/>
                          <w:divBdr>
                            <w:top w:val="none" w:sz="0" w:space="0" w:color="auto"/>
                            <w:left w:val="none" w:sz="0" w:space="0" w:color="auto"/>
                            <w:bottom w:val="none" w:sz="0" w:space="0" w:color="auto"/>
                            <w:right w:val="none" w:sz="0" w:space="0" w:color="auto"/>
                          </w:divBdr>
                          <w:divsChild>
                            <w:div w:id="2067139693">
                              <w:marLeft w:val="0"/>
                              <w:marRight w:val="0"/>
                              <w:marTop w:val="0"/>
                              <w:marBottom w:val="0"/>
                              <w:divBdr>
                                <w:top w:val="none" w:sz="0" w:space="0" w:color="auto"/>
                                <w:left w:val="none" w:sz="0" w:space="0" w:color="auto"/>
                                <w:bottom w:val="none" w:sz="0" w:space="0" w:color="auto"/>
                                <w:right w:val="none" w:sz="0" w:space="0" w:color="auto"/>
                              </w:divBdr>
                            </w:div>
                          </w:divsChild>
                        </w:div>
                        <w:div w:id="341201965">
                          <w:marLeft w:val="0"/>
                          <w:marRight w:val="0"/>
                          <w:marTop w:val="0"/>
                          <w:marBottom w:val="0"/>
                          <w:divBdr>
                            <w:top w:val="none" w:sz="0" w:space="0" w:color="auto"/>
                            <w:left w:val="none" w:sz="0" w:space="0" w:color="auto"/>
                            <w:bottom w:val="none" w:sz="0" w:space="0" w:color="auto"/>
                            <w:right w:val="none" w:sz="0" w:space="0" w:color="auto"/>
                          </w:divBdr>
                          <w:divsChild>
                            <w:div w:id="2020305624">
                              <w:marLeft w:val="0"/>
                              <w:marRight w:val="0"/>
                              <w:marTop w:val="0"/>
                              <w:marBottom w:val="0"/>
                              <w:divBdr>
                                <w:top w:val="none" w:sz="0" w:space="0" w:color="auto"/>
                                <w:left w:val="none" w:sz="0" w:space="0" w:color="auto"/>
                                <w:bottom w:val="none" w:sz="0" w:space="0" w:color="auto"/>
                                <w:right w:val="none" w:sz="0" w:space="0" w:color="auto"/>
                              </w:divBdr>
                            </w:div>
                          </w:divsChild>
                        </w:div>
                        <w:div w:id="80300842">
                          <w:marLeft w:val="0"/>
                          <w:marRight w:val="0"/>
                          <w:marTop w:val="0"/>
                          <w:marBottom w:val="0"/>
                          <w:divBdr>
                            <w:top w:val="none" w:sz="0" w:space="0" w:color="auto"/>
                            <w:left w:val="none" w:sz="0" w:space="0" w:color="auto"/>
                            <w:bottom w:val="none" w:sz="0" w:space="0" w:color="auto"/>
                            <w:right w:val="none" w:sz="0" w:space="0" w:color="auto"/>
                          </w:divBdr>
                          <w:divsChild>
                            <w:div w:id="1605764807">
                              <w:marLeft w:val="0"/>
                              <w:marRight w:val="0"/>
                              <w:marTop w:val="0"/>
                              <w:marBottom w:val="0"/>
                              <w:divBdr>
                                <w:top w:val="none" w:sz="0" w:space="0" w:color="auto"/>
                                <w:left w:val="none" w:sz="0" w:space="0" w:color="auto"/>
                                <w:bottom w:val="none" w:sz="0" w:space="0" w:color="auto"/>
                                <w:right w:val="none" w:sz="0" w:space="0" w:color="auto"/>
                              </w:divBdr>
                            </w:div>
                            <w:div w:id="388958722">
                              <w:marLeft w:val="0"/>
                              <w:marRight w:val="0"/>
                              <w:marTop w:val="0"/>
                              <w:marBottom w:val="0"/>
                              <w:divBdr>
                                <w:top w:val="none" w:sz="0" w:space="0" w:color="auto"/>
                                <w:left w:val="none" w:sz="0" w:space="0" w:color="auto"/>
                                <w:bottom w:val="none" w:sz="0" w:space="0" w:color="auto"/>
                                <w:right w:val="none" w:sz="0" w:space="0" w:color="auto"/>
                              </w:divBdr>
                            </w:div>
                            <w:div w:id="18091516">
                              <w:marLeft w:val="0"/>
                              <w:marRight w:val="0"/>
                              <w:marTop w:val="0"/>
                              <w:marBottom w:val="0"/>
                              <w:divBdr>
                                <w:top w:val="none" w:sz="0" w:space="0" w:color="auto"/>
                                <w:left w:val="none" w:sz="0" w:space="0" w:color="auto"/>
                                <w:bottom w:val="none" w:sz="0" w:space="0" w:color="auto"/>
                                <w:right w:val="none" w:sz="0" w:space="0" w:color="auto"/>
                              </w:divBdr>
                            </w:div>
                          </w:divsChild>
                        </w:div>
                        <w:div w:id="1975870026">
                          <w:marLeft w:val="0"/>
                          <w:marRight w:val="0"/>
                          <w:marTop w:val="0"/>
                          <w:marBottom w:val="0"/>
                          <w:divBdr>
                            <w:top w:val="none" w:sz="0" w:space="0" w:color="auto"/>
                            <w:left w:val="none" w:sz="0" w:space="0" w:color="auto"/>
                            <w:bottom w:val="none" w:sz="0" w:space="0" w:color="auto"/>
                            <w:right w:val="none" w:sz="0" w:space="0" w:color="auto"/>
                          </w:divBdr>
                          <w:divsChild>
                            <w:div w:id="379668438">
                              <w:marLeft w:val="0"/>
                              <w:marRight w:val="0"/>
                              <w:marTop w:val="0"/>
                              <w:marBottom w:val="0"/>
                              <w:divBdr>
                                <w:top w:val="none" w:sz="0" w:space="0" w:color="auto"/>
                                <w:left w:val="none" w:sz="0" w:space="0" w:color="auto"/>
                                <w:bottom w:val="none" w:sz="0" w:space="0" w:color="auto"/>
                                <w:right w:val="none" w:sz="0" w:space="0" w:color="auto"/>
                              </w:divBdr>
                            </w:div>
                          </w:divsChild>
                        </w:div>
                        <w:div w:id="2068138591">
                          <w:marLeft w:val="0"/>
                          <w:marRight w:val="0"/>
                          <w:marTop w:val="0"/>
                          <w:marBottom w:val="0"/>
                          <w:divBdr>
                            <w:top w:val="none" w:sz="0" w:space="0" w:color="auto"/>
                            <w:left w:val="none" w:sz="0" w:space="0" w:color="auto"/>
                            <w:bottom w:val="none" w:sz="0" w:space="0" w:color="auto"/>
                            <w:right w:val="none" w:sz="0" w:space="0" w:color="auto"/>
                          </w:divBdr>
                          <w:divsChild>
                            <w:div w:id="1286037340">
                              <w:marLeft w:val="0"/>
                              <w:marRight w:val="0"/>
                              <w:marTop w:val="0"/>
                              <w:marBottom w:val="0"/>
                              <w:divBdr>
                                <w:top w:val="none" w:sz="0" w:space="0" w:color="auto"/>
                                <w:left w:val="none" w:sz="0" w:space="0" w:color="auto"/>
                                <w:bottom w:val="none" w:sz="0" w:space="0" w:color="auto"/>
                                <w:right w:val="none" w:sz="0" w:space="0" w:color="auto"/>
                              </w:divBdr>
                            </w:div>
                          </w:divsChild>
                        </w:div>
                        <w:div w:id="1893497061">
                          <w:marLeft w:val="0"/>
                          <w:marRight w:val="0"/>
                          <w:marTop w:val="0"/>
                          <w:marBottom w:val="0"/>
                          <w:divBdr>
                            <w:top w:val="none" w:sz="0" w:space="0" w:color="auto"/>
                            <w:left w:val="none" w:sz="0" w:space="0" w:color="auto"/>
                            <w:bottom w:val="none" w:sz="0" w:space="0" w:color="auto"/>
                            <w:right w:val="none" w:sz="0" w:space="0" w:color="auto"/>
                          </w:divBdr>
                          <w:divsChild>
                            <w:div w:id="1070277177">
                              <w:marLeft w:val="0"/>
                              <w:marRight w:val="0"/>
                              <w:marTop w:val="0"/>
                              <w:marBottom w:val="0"/>
                              <w:divBdr>
                                <w:top w:val="none" w:sz="0" w:space="0" w:color="auto"/>
                                <w:left w:val="none" w:sz="0" w:space="0" w:color="auto"/>
                                <w:bottom w:val="none" w:sz="0" w:space="0" w:color="auto"/>
                                <w:right w:val="none" w:sz="0" w:space="0" w:color="auto"/>
                              </w:divBdr>
                            </w:div>
                          </w:divsChild>
                        </w:div>
                        <w:div w:id="800658157">
                          <w:marLeft w:val="0"/>
                          <w:marRight w:val="0"/>
                          <w:marTop w:val="0"/>
                          <w:marBottom w:val="0"/>
                          <w:divBdr>
                            <w:top w:val="none" w:sz="0" w:space="0" w:color="auto"/>
                            <w:left w:val="none" w:sz="0" w:space="0" w:color="auto"/>
                            <w:bottom w:val="none" w:sz="0" w:space="0" w:color="auto"/>
                            <w:right w:val="none" w:sz="0" w:space="0" w:color="auto"/>
                          </w:divBdr>
                          <w:divsChild>
                            <w:div w:id="317685009">
                              <w:marLeft w:val="0"/>
                              <w:marRight w:val="0"/>
                              <w:marTop w:val="0"/>
                              <w:marBottom w:val="0"/>
                              <w:divBdr>
                                <w:top w:val="none" w:sz="0" w:space="0" w:color="auto"/>
                                <w:left w:val="none" w:sz="0" w:space="0" w:color="auto"/>
                                <w:bottom w:val="none" w:sz="0" w:space="0" w:color="auto"/>
                                <w:right w:val="none" w:sz="0" w:space="0" w:color="auto"/>
                              </w:divBdr>
                            </w:div>
                          </w:divsChild>
                        </w:div>
                        <w:div w:id="1565799421">
                          <w:marLeft w:val="0"/>
                          <w:marRight w:val="0"/>
                          <w:marTop w:val="0"/>
                          <w:marBottom w:val="0"/>
                          <w:divBdr>
                            <w:top w:val="none" w:sz="0" w:space="0" w:color="auto"/>
                            <w:left w:val="none" w:sz="0" w:space="0" w:color="auto"/>
                            <w:bottom w:val="none" w:sz="0" w:space="0" w:color="auto"/>
                            <w:right w:val="none" w:sz="0" w:space="0" w:color="auto"/>
                          </w:divBdr>
                          <w:divsChild>
                            <w:div w:id="737704591">
                              <w:marLeft w:val="0"/>
                              <w:marRight w:val="0"/>
                              <w:marTop w:val="0"/>
                              <w:marBottom w:val="0"/>
                              <w:divBdr>
                                <w:top w:val="none" w:sz="0" w:space="0" w:color="auto"/>
                                <w:left w:val="none" w:sz="0" w:space="0" w:color="auto"/>
                                <w:bottom w:val="none" w:sz="0" w:space="0" w:color="auto"/>
                                <w:right w:val="none" w:sz="0" w:space="0" w:color="auto"/>
                              </w:divBdr>
                            </w:div>
                          </w:divsChild>
                        </w:div>
                        <w:div w:id="1956936768">
                          <w:marLeft w:val="0"/>
                          <w:marRight w:val="0"/>
                          <w:marTop w:val="0"/>
                          <w:marBottom w:val="0"/>
                          <w:divBdr>
                            <w:top w:val="none" w:sz="0" w:space="0" w:color="auto"/>
                            <w:left w:val="none" w:sz="0" w:space="0" w:color="auto"/>
                            <w:bottom w:val="none" w:sz="0" w:space="0" w:color="auto"/>
                            <w:right w:val="none" w:sz="0" w:space="0" w:color="auto"/>
                          </w:divBdr>
                          <w:divsChild>
                            <w:div w:id="14814098">
                              <w:marLeft w:val="0"/>
                              <w:marRight w:val="0"/>
                              <w:marTop w:val="0"/>
                              <w:marBottom w:val="0"/>
                              <w:divBdr>
                                <w:top w:val="none" w:sz="0" w:space="0" w:color="auto"/>
                                <w:left w:val="none" w:sz="0" w:space="0" w:color="auto"/>
                                <w:bottom w:val="none" w:sz="0" w:space="0" w:color="auto"/>
                                <w:right w:val="none" w:sz="0" w:space="0" w:color="auto"/>
                              </w:divBdr>
                            </w:div>
                          </w:divsChild>
                        </w:div>
                        <w:div w:id="1391687066">
                          <w:marLeft w:val="0"/>
                          <w:marRight w:val="0"/>
                          <w:marTop w:val="0"/>
                          <w:marBottom w:val="0"/>
                          <w:divBdr>
                            <w:top w:val="none" w:sz="0" w:space="0" w:color="auto"/>
                            <w:left w:val="none" w:sz="0" w:space="0" w:color="auto"/>
                            <w:bottom w:val="none" w:sz="0" w:space="0" w:color="auto"/>
                            <w:right w:val="none" w:sz="0" w:space="0" w:color="auto"/>
                          </w:divBdr>
                          <w:divsChild>
                            <w:div w:id="1224410435">
                              <w:marLeft w:val="0"/>
                              <w:marRight w:val="0"/>
                              <w:marTop w:val="0"/>
                              <w:marBottom w:val="0"/>
                              <w:divBdr>
                                <w:top w:val="none" w:sz="0" w:space="0" w:color="auto"/>
                                <w:left w:val="none" w:sz="0" w:space="0" w:color="auto"/>
                                <w:bottom w:val="none" w:sz="0" w:space="0" w:color="auto"/>
                                <w:right w:val="none" w:sz="0" w:space="0" w:color="auto"/>
                              </w:divBdr>
                            </w:div>
                          </w:divsChild>
                        </w:div>
                        <w:div w:id="1587687519">
                          <w:marLeft w:val="0"/>
                          <w:marRight w:val="0"/>
                          <w:marTop w:val="0"/>
                          <w:marBottom w:val="0"/>
                          <w:divBdr>
                            <w:top w:val="none" w:sz="0" w:space="0" w:color="auto"/>
                            <w:left w:val="none" w:sz="0" w:space="0" w:color="auto"/>
                            <w:bottom w:val="none" w:sz="0" w:space="0" w:color="auto"/>
                            <w:right w:val="none" w:sz="0" w:space="0" w:color="auto"/>
                          </w:divBdr>
                          <w:divsChild>
                            <w:div w:id="786849794">
                              <w:marLeft w:val="0"/>
                              <w:marRight w:val="0"/>
                              <w:marTop w:val="0"/>
                              <w:marBottom w:val="0"/>
                              <w:divBdr>
                                <w:top w:val="none" w:sz="0" w:space="0" w:color="auto"/>
                                <w:left w:val="none" w:sz="0" w:space="0" w:color="auto"/>
                                <w:bottom w:val="none" w:sz="0" w:space="0" w:color="auto"/>
                                <w:right w:val="none" w:sz="0" w:space="0" w:color="auto"/>
                              </w:divBdr>
                            </w:div>
                            <w:div w:id="1487091352">
                              <w:marLeft w:val="0"/>
                              <w:marRight w:val="0"/>
                              <w:marTop w:val="0"/>
                              <w:marBottom w:val="0"/>
                              <w:divBdr>
                                <w:top w:val="none" w:sz="0" w:space="0" w:color="auto"/>
                                <w:left w:val="none" w:sz="0" w:space="0" w:color="auto"/>
                                <w:bottom w:val="none" w:sz="0" w:space="0" w:color="auto"/>
                                <w:right w:val="none" w:sz="0" w:space="0" w:color="auto"/>
                              </w:divBdr>
                            </w:div>
                            <w:div w:id="260529551">
                              <w:marLeft w:val="0"/>
                              <w:marRight w:val="0"/>
                              <w:marTop w:val="0"/>
                              <w:marBottom w:val="0"/>
                              <w:divBdr>
                                <w:top w:val="none" w:sz="0" w:space="0" w:color="auto"/>
                                <w:left w:val="none" w:sz="0" w:space="0" w:color="auto"/>
                                <w:bottom w:val="none" w:sz="0" w:space="0" w:color="auto"/>
                                <w:right w:val="none" w:sz="0" w:space="0" w:color="auto"/>
                              </w:divBdr>
                            </w:div>
                          </w:divsChild>
                        </w:div>
                        <w:div w:id="370038664">
                          <w:marLeft w:val="0"/>
                          <w:marRight w:val="0"/>
                          <w:marTop w:val="0"/>
                          <w:marBottom w:val="0"/>
                          <w:divBdr>
                            <w:top w:val="none" w:sz="0" w:space="0" w:color="auto"/>
                            <w:left w:val="none" w:sz="0" w:space="0" w:color="auto"/>
                            <w:bottom w:val="none" w:sz="0" w:space="0" w:color="auto"/>
                            <w:right w:val="none" w:sz="0" w:space="0" w:color="auto"/>
                          </w:divBdr>
                          <w:divsChild>
                            <w:div w:id="1231623300">
                              <w:marLeft w:val="0"/>
                              <w:marRight w:val="0"/>
                              <w:marTop w:val="0"/>
                              <w:marBottom w:val="0"/>
                              <w:divBdr>
                                <w:top w:val="none" w:sz="0" w:space="0" w:color="auto"/>
                                <w:left w:val="none" w:sz="0" w:space="0" w:color="auto"/>
                                <w:bottom w:val="none" w:sz="0" w:space="0" w:color="auto"/>
                                <w:right w:val="none" w:sz="0" w:space="0" w:color="auto"/>
                              </w:divBdr>
                            </w:div>
                          </w:divsChild>
                        </w:div>
                        <w:div w:id="231618414">
                          <w:marLeft w:val="0"/>
                          <w:marRight w:val="0"/>
                          <w:marTop w:val="0"/>
                          <w:marBottom w:val="0"/>
                          <w:divBdr>
                            <w:top w:val="none" w:sz="0" w:space="0" w:color="auto"/>
                            <w:left w:val="none" w:sz="0" w:space="0" w:color="auto"/>
                            <w:bottom w:val="none" w:sz="0" w:space="0" w:color="auto"/>
                            <w:right w:val="none" w:sz="0" w:space="0" w:color="auto"/>
                          </w:divBdr>
                          <w:divsChild>
                            <w:div w:id="811219255">
                              <w:marLeft w:val="0"/>
                              <w:marRight w:val="0"/>
                              <w:marTop w:val="0"/>
                              <w:marBottom w:val="0"/>
                              <w:divBdr>
                                <w:top w:val="none" w:sz="0" w:space="0" w:color="auto"/>
                                <w:left w:val="none" w:sz="0" w:space="0" w:color="auto"/>
                                <w:bottom w:val="none" w:sz="0" w:space="0" w:color="auto"/>
                                <w:right w:val="none" w:sz="0" w:space="0" w:color="auto"/>
                              </w:divBdr>
                            </w:div>
                          </w:divsChild>
                        </w:div>
                        <w:div w:id="1827353847">
                          <w:marLeft w:val="0"/>
                          <w:marRight w:val="0"/>
                          <w:marTop w:val="0"/>
                          <w:marBottom w:val="0"/>
                          <w:divBdr>
                            <w:top w:val="none" w:sz="0" w:space="0" w:color="auto"/>
                            <w:left w:val="none" w:sz="0" w:space="0" w:color="auto"/>
                            <w:bottom w:val="none" w:sz="0" w:space="0" w:color="auto"/>
                            <w:right w:val="none" w:sz="0" w:space="0" w:color="auto"/>
                          </w:divBdr>
                          <w:divsChild>
                            <w:div w:id="71314441">
                              <w:marLeft w:val="0"/>
                              <w:marRight w:val="0"/>
                              <w:marTop w:val="0"/>
                              <w:marBottom w:val="0"/>
                              <w:divBdr>
                                <w:top w:val="none" w:sz="0" w:space="0" w:color="auto"/>
                                <w:left w:val="none" w:sz="0" w:space="0" w:color="auto"/>
                                <w:bottom w:val="none" w:sz="0" w:space="0" w:color="auto"/>
                                <w:right w:val="none" w:sz="0" w:space="0" w:color="auto"/>
                              </w:divBdr>
                            </w:div>
                          </w:divsChild>
                        </w:div>
                        <w:div w:id="1640768077">
                          <w:marLeft w:val="0"/>
                          <w:marRight w:val="0"/>
                          <w:marTop w:val="0"/>
                          <w:marBottom w:val="0"/>
                          <w:divBdr>
                            <w:top w:val="none" w:sz="0" w:space="0" w:color="auto"/>
                            <w:left w:val="none" w:sz="0" w:space="0" w:color="auto"/>
                            <w:bottom w:val="none" w:sz="0" w:space="0" w:color="auto"/>
                            <w:right w:val="none" w:sz="0" w:space="0" w:color="auto"/>
                          </w:divBdr>
                          <w:divsChild>
                            <w:div w:id="2094812748">
                              <w:marLeft w:val="0"/>
                              <w:marRight w:val="0"/>
                              <w:marTop w:val="0"/>
                              <w:marBottom w:val="0"/>
                              <w:divBdr>
                                <w:top w:val="none" w:sz="0" w:space="0" w:color="auto"/>
                                <w:left w:val="none" w:sz="0" w:space="0" w:color="auto"/>
                                <w:bottom w:val="none" w:sz="0" w:space="0" w:color="auto"/>
                                <w:right w:val="none" w:sz="0" w:space="0" w:color="auto"/>
                              </w:divBdr>
                            </w:div>
                          </w:divsChild>
                        </w:div>
                        <w:div w:id="18510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09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254FD-65A7-4E21-9240-9F5921AE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5392</Words>
  <Characters>32353</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ajelen</dc:creator>
  <cp:lastModifiedBy>ajelen</cp:lastModifiedBy>
  <cp:revision>8</cp:revision>
  <cp:lastPrinted>2014-05-21T08:49:00Z</cp:lastPrinted>
  <dcterms:created xsi:type="dcterms:W3CDTF">2022-05-25T08:23:00Z</dcterms:created>
  <dcterms:modified xsi:type="dcterms:W3CDTF">2022-05-26T07:39:00Z</dcterms:modified>
</cp:coreProperties>
</file>