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398DB" w14:textId="59624E73" w:rsidR="00500141" w:rsidRPr="00D43ABB" w:rsidRDefault="00500141" w:rsidP="00B1246D">
      <w:pPr>
        <w:pStyle w:val="Nagwek1"/>
        <w:jc w:val="both"/>
        <w:rPr>
          <w:b/>
          <w:color w:val="000000" w:themeColor="text1"/>
          <w:sz w:val="28"/>
          <w:szCs w:val="28"/>
        </w:rPr>
      </w:pPr>
      <w:r w:rsidRPr="00D43ABB">
        <w:rPr>
          <w:b/>
          <w:color w:val="000000" w:themeColor="text1"/>
          <w:sz w:val="28"/>
          <w:szCs w:val="28"/>
        </w:rPr>
        <w:t xml:space="preserve">Informacja  o przysługujących prawach i obowiązkach osoby bezrobotnej wynikających z ustawy z dnia </w:t>
      </w:r>
      <w:r w:rsidR="009C5497" w:rsidRPr="00D43ABB">
        <w:rPr>
          <w:b/>
          <w:color w:val="000000" w:themeColor="text1"/>
          <w:sz w:val="28"/>
          <w:szCs w:val="28"/>
        </w:rPr>
        <w:t>20.03.2025</w:t>
      </w:r>
      <w:r w:rsidR="00CD4E43" w:rsidRPr="00D43ABB">
        <w:rPr>
          <w:b/>
          <w:color w:val="000000" w:themeColor="text1"/>
          <w:sz w:val="28"/>
          <w:szCs w:val="28"/>
        </w:rPr>
        <w:t xml:space="preserve"> o rynku pracy i służbach zatrudnienia</w:t>
      </w:r>
      <w:r w:rsidRPr="00D43ABB">
        <w:rPr>
          <w:b/>
          <w:color w:val="000000" w:themeColor="text1"/>
          <w:sz w:val="28"/>
          <w:szCs w:val="28"/>
        </w:rPr>
        <w:t xml:space="preserve"> </w:t>
      </w:r>
    </w:p>
    <w:p w14:paraId="681BFA2C" w14:textId="77777777" w:rsidR="00500141" w:rsidRPr="00D43ABB" w:rsidRDefault="00500141" w:rsidP="00B1246D">
      <w:pPr>
        <w:jc w:val="both"/>
        <w:rPr>
          <w:b/>
          <w:color w:val="000000" w:themeColor="text1"/>
          <w:sz w:val="24"/>
          <w:szCs w:val="24"/>
        </w:rPr>
      </w:pPr>
    </w:p>
    <w:p w14:paraId="14596A7D" w14:textId="77777777" w:rsidR="00500141" w:rsidRPr="00D43ABB" w:rsidRDefault="00500141" w:rsidP="00B1246D">
      <w:pPr>
        <w:jc w:val="both"/>
        <w:rPr>
          <w:b/>
          <w:color w:val="000000" w:themeColor="text1"/>
          <w:sz w:val="24"/>
          <w:szCs w:val="24"/>
        </w:rPr>
      </w:pPr>
      <w:r w:rsidRPr="00D43ABB">
        <w:rPr>
          <w:b/>
          <w:color w:val="000000" w:themeColor="text1"/>
          <w:sz w:val="24"/>
          <w:szCs w:val="24"/>
        </w:rPr>
        <w:t xml:space="preserve">I. Status bezrobotnego.  </w:t>
      </w:r>
    </w:p>
    <w:p w14:paraId="45570498" w14:textId="77777777" w:rsidR="00500141" w:rsidRPr="00D43ABB" w:rsidRDefault="00500141" w:rsidP="00B1246D">
      <w:pPr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>Status bezrobotnego ma osoba, która:</w:t>
      </w:r>
    </w:p>
    <w:p w14:paraId="36580420" w14:textId="77777777" w:rsidR="00500141" w:rsidRPr="00D43ABB" w:rsidRDefault="00500141" w:rsidP="00B1246D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 xml:space="preserve">Nie jest zatrudniona tzn. nie wykonuje pracy na podstawie stosunku pracy, stosunku służbowego oraz umowy o pracę nakładczą. </w:t>
      </w:r>
    </w:p>
    <w:p w14:paraId="402D6A64" w14:textId="45DEFD63" w:rsidR="00DC0B97" w:rsidRPr="00D43ABB" w:rsidRDefault="00500141" w:rsidP="00B1246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color w:val="000000" w:themeColor="text1"/>
          <w:sz w:val="24"/>
          <w:szCs w:val="24"/>
        </w:rPr>
        <w:t>Nie wykonuje innej pracy zarobkowej tzn</w:t>
      </w:r>
      <w:r w:rsidR="00DC0B97" w:rsidRPr="00D43ABB">
        <w:rPr>
          <w:color w:val="000000" w:themeColor="text1"/>
          <w:sz w:val="24"/>
          <w:szCs w:val="24"/>
        </w:rPr>
        <w:t xml:space="preserve">. </w:t>
      </w:r>
      <w:r w:rsidR="009C5497" w:rsidRPr="00D43ABB">
        <w:rPr>
          <w:color w:val="000000" w:themeColor="text1"/>
          <w:sz w:val="24"/>
          <w:szCs w:val="24"/>
        </w:rPr>
        <w:t xml:space="preserve">oznacza to wykonywanie pracy lub świadczenie usług na podstawie umów cywilnoprawnych, w tym umowy agencyjnej, umowy zlecenia, umowy o dzieło lub umowy o świadczenie usług, do której stosuje się odpowiednio przepisy o zleceniu, albo umowy o pomocy przy zbiorach, o której mowa w art. 91a ustawy z dnia 20 grudnia 1990 r. o ubezpieczeniu społecznym rolników (Dz. U. z 2025 r. poz. 197 </w:t>
      </w:r>
      <w:r w:rsidR="00FA1E18" w:rsidRPr="00D43ABB">
        <w:rPr>
          <w:color w:val="000000" w:themeColor="text1"/>
          <w:sz w:val="24"/>
          <w:szCs w:val="24"/>
        </w:rPr>
        <w:t>i 620</w:t>
      </w:r>
      <w:r w:rsidR="009C5497" w:rsidRPr="00D43ABB">
        <w:rPr>
          <w:color w:val="000000" w:themeColor="text1"/>
          <w:sz w:val="24"/>
          <w:szCs w:val="24"/>
        </w:rPr>
        <w:t>), lub w okresie członkostwa w rolniczej spółdzielni produkcyjnej, spółdzielni kółek rolniczych lub spółdzielni usług rolniczych;</w:t>
      </w:r>
    </w:p>
    <w:p w14:paraId="2F90AD5D" w14:textId="77777777" w:rsidR="00500141" w:rsidRPr="00D43ABB" w:rsidRDefault="00500141" w:rsidP="00B1246D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>Jest zdolna i gotowa do podjęcia zatrudnienia:</w:t>
      </w:r>
    </w:p>
    <w:p w14:paraId="5C578F11" w14:textId="77777777" w:rsidR="00500141" w:rsidRPr="00D43ABB" w:rsidRDefault="00500141" w:rsidP="00B1246D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 xml:space="preserve">w pełnym wymiarze czasu pracy obowiązującym w danym zawodzie lub służbie albo innej pracy zarobkowej, </w:t>
      </w:r>
    </w:p>
    <w:p w14:paraId="2618678E" w14:textId="77777777" w:rsidR="00500141" w:rsidRPr="00D43ABB" w:rsidRDefault="00500141" w:rsidP="00B1246D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>w co najmniej połowie wymiaru czasu pracy – w przypadku</w:t>
      </w:r>
      <w:r w:rsidR="004D4226" w:rsidRPr="00D43ABB">
        <w:rPr>
          <w:color w:val="000000" w:themeColor="text1"/>
          <w:sz w:val="24"/>
          <w:szCs w:val="24"/>
        </w:rPr>
        <w:t xml:space="preserve"> osoby niepełnosprawnej</w:t>
      </w:r>
      <w:r w:rsidRPr="00D43ABB">
        <w:rPr>
          <w:color w:val="000000" w:themeColor="text1"/>
          <w:sz w:val="24"/>
          <w:szCs w:val="24"/>
        </w:rPr>
        <w:t xml:space="preserve">. </w:t>
      </w:r>
    </w:p>
    <w:p w14:paraId="5315DFD7" w14:textId="096DB027" w:rsidR="00626756" w:rsidRPr="00D43ABB" w:rsidRDefault="006D0778" w:rsidP="00B1246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color w:val="000000" w:themeColor="text1"/>
          <w:sz w:val="24"/>
          <w:szCs w:val="24"/>
        </w:rPr>
        <w:t>Nieuczącą się w szkole,</w:t>
      </w:r>
      <w:r w:rsidR="00CD4E43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z wyjątkiem uczącej się w szkole dla dorosłych, branżowej szkole II stopnia w formie stacjonarnej lub zaocznej</w:t>
      </w:r>
      <w:r w:rsidR="0047240F" w:rsidRPr="00D43ABB">
        <w:rPr>
          <w:rFonts w:eastAsiaTheme="minorHAnsi"/>
          <w:color w:val="000000" w:themeColor="text1"/>
          <w:sz w:val="24"/>
          <w:szCs w:val="24"/>
          <w:lang w:eastAsia="en-US"/>
        </w:rPr>
        <w:t>, w</w:t>
      </w:r>
      <w:r w:rsidR="00CD4E43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szkole policealnej w formie stacjonarnej lub zaocznej, lub przystępującej do egzaminów eksternistycznych z zakresu programu nauczania szkoły dla dorosłych lub branżowej szkoły II stopnia, lub kształcącej się na studiach niestacjonarnych, lub uczącej się w szkole artystycznej realizującej wyłącznie kształcenie artystyczne</w:t>
      </w:r>
      <w:r w:rsidR="00626756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</w:p>
    <w:p w14:paraId="4802A3CE" w14:textId="77777777" w:rsidR="00500141" w:rsidRPr="00D43ABB" w:rsidRDefault="00500141" w:rsidP="00B1246D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>Ukończyła 18 lat.</w:t>
      </w:r>
    </w:p>
    <w:p w14:paraId="2852E004" w14:textId="5A48BACD" w:rsidR="00500141" w:rsidRPr="00D43ABB" w:rsidRDefault="00500141" w:rsidP="00B1246D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>Nie</w:t>
      </w:r>
      <w:r w:rsidR="00E43DCB" w:rsidRPr="00D43ABB">
        <w:rPr>
          <w:color w:val="000000" w:themeColor="text1"/>
          <w:sz w:val="24"/>
          <w:szCs w:val="24"/>
        </w:rPr>
        <w:t xml:space="preserve"> ukończyła 60 lat – kobieta lub 65 lat – mężczyzna</w:t>
      </w:r>
      <w:r w:rsidR="001F0AEF" w:rsidRPr="00D43ABB">
        <w:rPr>
          <w:color w:val="000000" w:themeColor="text1"/>
          <w:sz w:val="24"/>
          <w:szCs w:val="24"/>
        </w:rPr>
        <w:t>.</w:t>
      </w:r>
    </w:p>
    <w:p w14:paraId="2965690F" w14:textId="795748EE" w:rsidR="001F0AEF" w:rsidRPr="00D43ABB" w:rsidRDefault="001F0AEF" w:rsidP="00B1246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Nie ma stałego źródła dochodu</w:t>
      </w:r>
      <w:r w:rsidR="005E1AD7" w:rsidRPr="00D43ABB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14:paraId="4E32CCC5" w14:textId="3333394B" w:rsidR="0047240F" w:rsidRPr="00D43ABB" w:rsidRDefault="0047240F" w:rsidP="00B1246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Nie jest wpisana do Centralnej Ewidencji i Informacji o Działalności Gospodarczej  jako prowadząca działalność gospodarczą</w:t>
      </w:r>
      <w:r w:rsidR="001F0AEF" w:rsidRPr="00D43ABB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14:paraId="5AF62892" w14:textId="4F29BE86" w:rsidR="0047240F" w:rsidRPr="00D43ABB" w:rsidRDefault="0047240F" w:rsidP="00B1246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Zgłosiła do Centralnej Ewidencji i Informacji o Działalności Gospodarczej wniosek o zawieszenie wykonywania działalności gospodarczej i okres zawieszenia nadal trwa</w:t>
      </w:r>
      <w:r w:rsidR="001F0AEF" w:rsidRPr="00D43ABB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14:paraId="753A79A8" w14:textId="0F7EF113" w:rsidR="0047240F" w:rsidRPr="00D43ABB" w:rsidRDefault="0047240F" w:rsidP="00B1246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We wniosku o wpis do Centralnej Ewidencji i Informacji o Działalności Gospodarczej określiła dzień podjęcia działalności gospodarczej i nie upłynął jeszcze okres do, określonego we wniosku o wpis, dnia podjęcia tej działalności</w:t>
      </w:r>
      <w:r w:rsidR="001F0AEF" w:rsidRPr="00D43ABB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14:paraId="2259684C" w14:textId="13F329F1" w:rsidR="001F0AEF" w:rsidRPr="00D43ABB" w:rsidRDefault="001F0AEF" w:rsidP="00B1246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color w:val="000000" w:themeColor="text1"/>
          <w:sz w:val="24"/>
          <w:szCs w:val="24"/>
        </w:rPr>
        <w:t>Nie jest tymczasowo aresztowana lub nie odbywa kary pozbawienia wolności, z wyjątkiem kary pozbawienia wolności odbywanej poza zakładem karnym w systemie dozoru elektronicznego.</w:t>
      </w:r>
    </w:p>
    <w:p w14:paraId="49DD2994" w14:textId="5AA87A97" w:rsidR="001F0AEF" w:rsidRPr="00D43ABB" w:rsidRDefault="001F0AEF" w:rsidP="00B1246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color w:val="000000" w:themeColor="text1"/>
          <w:sz w:val="24"/>
          <w:szCs w:val="24"/>
        </w:rPr>
        <w:t xml:space="preserve">Nie nabyła na podstawie ustawy z dnia 12 marca 2004 r. o pomocy społecznej (Dz. U. z 2024 r. poz. 1283 i 1572 oraz z 2025 r. </w:t>
      </w:r>
      <w:r w:rsidRPr="00D43ABB">
        <w:rPr>
          <w:b/>
          <w:bCs/>
          <w:color w:val="000000" w:themeColor="text1"/>
          <w:sz w:val="24"/>
          <w:szCs w:val="24"/>
        </w:rPr>
        <w:t xml:space="preserve">poz. </w:t>
      </w:r>
      <w:r w:rsidR="00FA1E18" w:rsidRPr="00D43ABB">
        <w:rPr>
          <w:b/>
          <w:bCs/>
          <w:color w:val="000000" w:themeColor="text1"/>
          <w:sz w:val="24"/>
          <w:szCs w:val="24"/>
        </w:rPr>
        <w:t>620</w:t>
      </w:r>
      <w:r w:rsidRPr="00D43ABB">
        <w:rPr>
          <w:b/>
          <w:bCs/>
          <w:color w:val="000000" w:themeColor="text1"/>
          <w:sz w:val="24"/>
          <w:szCs w:val="24"/>
        </w:rPr>
        <w:t>)</w:t>
      </w:r>
      <w:r w:rsidRPr="00D43ABB">
        <w:rPr>
          <w:color w:val="000000" w:themeColor="text1"/>
          <w:sz w:val="24"/>
          <w:szCs w:val="24"/>
        </w:rPr>
        <w:t xml:space="preserve"> prawa do zasiłku stałego.</w:t>
      </w:r>
    </w:p>
    <w:p w14:paraId="657C018E" w14:textId="14EEE65E" w:rsidR="004D4226" w:rsidRPr="00D43ABB" w:rsidRDefault="004D4226" w:rsidP="00B1246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color w:val="000000" w:themeColor="text1"/>
          <w:sz w:val="24"/>
          <w:szCs w:val="24"/>
        </w:rPr>
        <w:t xml:space="preserve">Nie </w:t>
      </w:r>
      <w:r w:rsidR="00CD4E43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jest członkiem zarządu, prokurentem, członkiem rady nadzorczej lub likwidatorem spółki kapitałowej w rozumieniu przepisów ustawy z dnia 15 września 2000 r. – Kodeks spółek handlowych (Dz. U. z 2024 r. poz. 18 i 96)</w:t>
      </w:r>
      <w:r w:rsidR="007332B1" w:rsidRPr="00D43ABB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14:paraId="7594BF74" w14:textId="2C087034" w:rsidR="001F0AEF" w:rsidRPr="00D43ABB" w:rsidRDefault="001F0AEF" w:rsidP="00B1246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color w:val="000000" w:themeColor="text1"/>
          <w:sz w:val="24"/>
          <w:szCs w:val="24"/>
        </w:rPr>
        <w:t>nie jest prokurentem lub pełnomocnikiem przedsiębiorcy będącego osobą fizyczną, prowadzącego działalność gospodarczą rozumieniu ustawy z dnia 6 marca 2018 r. – Prawo przedsiębiorców (Dz. U. z 2024 r. poz. 236, 1222 i 1871 oraz z 2025 r. poz. 222)</w:t>
      </w:r>
      <w:r w:rsidR="007332B1" w:rsidRPr="00D43ABB">
        <w:rPr>
          <w:color w:val="000000" w:themeColor="text1"/>
          <w:sz w:val="24"/>
          <w:szCs w:val="24"/>
        </w:rPr>
        <w:t>.</w:t>
      </w:r>
    </w:p>
    <w:p w14:paraId="61549799" w14:textId="5BAA25A3" w:rsidR="00500141" w:rsidRPr="00D43ABB" w:rsidRDefault="00500141" w:rsidP="00B1246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color w:val="000000" w:themeColor="text1"/>
          <w:sz w:val="24"/>
          <w:szCs w:val="24"/>
        </w:rPr>
        <w:t xml:space="preserve">Nie </w:t>
      </w:r>
      <w:r w:rsidR="00CD4E43" w:rsidRPr="00D43ABB">
        <w:rPr>
          <w:rFonts w:eastAsiaTheme="minorHAnsi"/>
          <w:color w:val="000000" w:themeColor="text1"/>
          <w:sz w:val="24"/>
          <w:szCs w:val="24"/>
          <w:lang w:eastAsia="en-US"/>
        </w:rPr>
        <w:t>jest wspólnikiem spółki jawnej, partnerem lub członkiem zarządu w spółce partnerskiej, komplementariuszem w spółce komandytowej, komplementariuszem lub członkiem rady nadzorczej w spółce komandytowo – akcyjnej, prokurentem lub likwidatorem spółki osobowej w rozumieniu przepisów ustawy z dnia 15 września 2000 r. – Kodeks spółek handlowych</w:t>
      </w:r>
      <w:r w:rsidR="007332B1" w:rsidRPr="00D43ABB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14:paraId="0548C1D2" w14:textId="788BC988" w:rsidR="00500141" w:rsidRPr="00D43ABB" w:rsidRDefault="00500141" w:rsidP="00B1246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color w:val="000000" w:themeColor="text1"/>
          <w:sz w:val="24"/>
          <w:szCs w:val="24"/>
        </w:rPr>
        <w:t xml:space="preserve">Nie </w:t>
      </w:r>
      <w:r w:rsidR="00CD4E43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jest dyrektorem w radzie dyrektorów, o której mowa w oddziale 4 Rozdziału 3 ustawy z dnia 15 września 2000 r. – Kodeks spółek handlowych</w:t>
      </w:r>
      <w:r w:rsidR="007332B1" w:rsidRPr="00D43ABB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14:paraId="1E401C30" w14:textId="668A1266" w:rsidR="007332B1" w:rsidRPr="00D43ABB" w:rsidRDefault="007332B1" w:rsidP="00B1246D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lastRenderedPageBreak/>
        <w:t>Nie podlega, na podstawie odrębnych przepisów, obowiązkowi ubezpieczenia społecznego, z wyjątkiem ubezpieczenia społecznego rolników.</w:t>
      </w:r>
    </w:p>
    <w:p w14:paraId="066463BD" w14:textId="1185220B" w:rsidR="00503A2D" w:rsidRPr="00D43ABB" w:rsidRDefault="00503A2D" w:rsidP="00B1246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Nie podlega obowiązkowemu ubezpieczeniu na wypadek bezrobocia lub obowiązkowym ubezpieczeniom społecznym w państwach wymienionych w art. 1 ust. 3 pkt 2 lit. a–d</w:t>
      </w:r>
      <w:r w:rsidR="007332B1" w:rsidRPr="00D43ABB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14:paraId="0D15D6E9" w14:textId="187ED1D7" w:rsidR="00503A2D" w:rsidRPr="00D43ABB" w:rsidRDefault="00503A2D" w:rsidP="00B1246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Nie prowadzi działalności gospodarczej w innym </w:t>
      </w:r>
      <w:r w:rsidR="007332B1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niż Rzeczpospolita Polska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państwie na podstawie zgłoszenia do rejestru lub bez takiego zgłoszenia jeżeli prawo danego państwa takiego zgłoszenia nie wymaga</w:t>
      </w:r>
      <w:r w:rsidR="00C15020" w:rsidRPr="00D43ABB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14:paraId="5074464F" w14:textId="77777777" w:rsidR="00500141" w:rsidRPr="00D43ABB" w:rsidRDefault="00500141" w:rsidP="00B1246D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>Nie stanowi przeszkody do nabycia oraz posiadania statusu bezrobotnego:</w:t>
      </w:r>
    </w:p>
    <w:p w14:paraId="6CCEE760" w14:textId="26F10EAD" w:rsidR="009C5497" w:rsidRPr="00D43ABB" w:rsidRDefault="00720AFA" w:rsidP="00B1246D">
      <w:pPr>
        <w:pStyle w:val="Default"/>
        <w:ind w:left="360"/>
        <w:jc w:val="both"/>
        <w:rPr>
          <w:color w:val="000000" w:themeColor="text1"/>
        </w:rPr>
      </w:pPr>
      <w:r w:rsidRPr="00D43ABB">
        <w:rPr>
          <w:color w:val="000000" w:themeColor="text1"/>
        </w:rPr>
        <w:t>a</w:t>
      </w:r>
      <w:r w:rsidR="009C5497" w:rsidRPr="00D43ABB">
        <w:rPr>
          <w:color w:val="000000" w:themeColor="text1"/>
        </w:rPr>
        <w:t xml:space="preserve">) wykonywanie przez wolontariuszy świadczeń odpowiadających świadczeniu pracy na zasadach określonych w ustawie z dnia 24 kwietnia 2003 r. o działalności pożytku publicznego i o wolontariacie (Dz. U. z 2024 r. poz. 1491, 1761 i 1940), jeżeli wolontariusz przedstawi właściwemu PUP porozumienie z korzystającym; </w:t>
      </w:r>
    </w:p>
    <w:p w14:paraId="588F4828" w14:textId="12D298CD" w:rsidR="009C5497" w:rsidRPr="00D43ABB" w:rsidRDefault="009C5497" w:rsidP="00B1246D">
      <w:pPr>
        <w:pStyle w:val="Default"/>
        <w:ind w:left="360"/>
        <w:jc w:val="both"/>
        <w:rPr>
          <w:color w:val="000000" w:themeColor="text1"/>
        </w:rPr>
      </w:pPr>
      <w:r w:rsidRPr="00D43ABB">
        <w:rPr>
          <w:color w:val="000000" w:themeColor="text1"/>
        </w:rPr>
        <w:t xml:space="preserve">b) odbywanie praktyki absolwenckiej na zasadach określonych w ustawie z dnia 17 lipca 2009 r. o praktykach absolwenckich (Dz. U. z 2018 r. poz. 1244 oraz z 2025 r. poz. </w:t>
      </w:r>
      <w:r w:rsidR="00FA1E18" w:rsidRPr="00D43ABB">
        <w:rPr>
          <w:color w:val="000000" w:themeColor="text1"/>
        </w:rPr>
        <w:t xml:space="preserve">620 </w:t>
      </w:r>
      <w:r w:rsidRPr="00D43ABB">
        <w:rPr>
          <w:color w:val="000000" w:themeColor="text1"/>
        </w:rPr>
        <w:t xml:space="preserve">), jeżeli praktykant przedstawi właściwemu PUP umowę o praktykę absolwencką; </w:t>
      </w:r>
    </w:p>
    <w:p w14:paraId="34C2A3AF" w14:textId="7714597B" w:rsidR="009C5497" w:rsidRPr="00D43ABB" w:rsidRDefault="009C5497" w:rsidP="00B1246D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color w:val="000000" w:themeColor="text1"/>
          <w:sz w:val="24"/>
          <w:szCs w:val="24"/>
        </w:rPr>
        <w:t xml:space="preserve">c) pełnienie bez wynagrodzenia funkcji członka statutowych władz organizacji pozarządowej, o której mowa w ustawie z dnia 24 kwietnia 2003 r. o działalności pożytku publicznego i o wolontariacie, jeżeli członek przedstawi właściwemu PUP oświadczenie organizacji, w której władzach zasiada, potwierdzające pełnioną przez niego funkcję i niepobieranie wynagrodzenia z tytułu jej pełnienia. ( art. </w:t>
      </w:r>
      <w:r w:rsidR="00E92474" w:rsidRPr="00D43ABB">
        <w:rPr>
          <w:color w:val="000000" w:themeColor="text1"/>
          <w:sz w:val="24"/>
          <w:szCs w:val="24"/>
        </w:rPr>
        <w:t>64 ww. ustawy)</w:t>
      </w:r>
    </w:p>
    <w:p w14:paraId="4920F387" w14:textId="77777777" w:rsidR="009C5497" w:rsidRPr="00D43ABB" w:rsidRDefault="009C5497" w:rsidP="00B1246D">
      <w:pPr>
        <w:jc w:val="both"/>
        <w:rPr>
          <w:color w:val="000000" w:themeColor="text1"/>
          <w:sz w:val="24"/>
          <w:szCs w:val="24"/>
        </w:rPr>
      </w:pPr>
    </w:p>
    <w:p w14:paraId="705D1EC8" w14:textId="77777777" w:rsidR="00500141" w:rsidRPr="00D43ABB" w:rsidRDefault="00500141" w:rsidP="00B1246D">
      <w:pPr>
        <w:pStyle w:val="Nagwek4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>II. Utrata statusu bezrobotnego</w:t>
      </w:r>
    </w:p>
    <w:p w14:paraId="3F72CB27" w14:textId="3395CB7B" w:rsidR="00500141" w:rsidRPr="00D43ABB" w:rsidRDefault="009736EE" w:rsidP="00B1246D">
      <w:pPr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>Starosta pozbawia statusu bezrobotnego, który</w:t>
      </w:r>
      <w:r w:rsidR="00500141" w:rsidRPr="00D43ABB">
        <w:rPr>
          <w:color w:val="000000" w:themeColor="text1"/>
          <w:sz w:val="24"/>
          <w:szCs w:val="24"/>
        </w:rPr>
        <w:t>:</w:t>
      </w:r>
    </w:p>
    <w:p w14:paraId="31E8719C" w14:textId="191A08EA" w:rsidR="00500141" w:rsidRPr="00D43ABB" w:rsidRDefault="00500141" w:rsidP="00B1246D">
      <w:pPr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>nie spełn</w:t>
      </w:r>
      <w:r w:rsidR="00E07AB0" w:rsidRPr="00D43ABB">
        <w:rPr>
          <w:color w:val="000000" w:themeColor="text1"/>
          <w:sz w:val="24"/>
          <w:szCs w:val="24"/>
        </w:rPr>
        <w:t>ia warunków określonych w pkt I</w:t>
      </w:r>
      <w:r w:rsidR="00AB38B5" w:rsidRPr="00D43ABB">
        <w:rPr>
          <w:color w:val="000000" w:themeColor="text1"/>
          <w:sz w:val="24"/>
          <w:szCs w:val="24"/>
        </w:rPr>
        <w:t xml:space="preserve"> </w:t>
      </w:r>
      <w:proofErr w:type="spellStart"/>
      <w:r w:rsidR="00AB38B5" w:rsidRPr="00D43ABB">
        <w:rPr>
          <w:color w:val="000000" w:themeColor="text1"/>
          <w:sz w:val="24"/>
          <w:szCs w:val="24"/>
        </w:rPr>
        <w:t>ppkt</w:t>
      </w:r>
      <w:proofErr w:type="spellEnd"/>
      <w:r w:rsidR="00AB38B5" w:rsidRPr="00D43ABB">
        <w:rPr>
          <w:color w:val="000000" w:themeColor="text1"/>
          <w:sz w:val="24"/>
          <w:szCs w:val="24"/>
        </w:rPr>
        <w:t xml:space="preserve"> 1-</w:t>
      </w:r>
      <w:r w:rsidR="00B32AC3" w:rsidRPr="00D43ABB">
        <w:rPr>
          <w:color w:val="000000" w:themeColor="text1"/>
          <w:sz w:val="24"/>
          <w:szCs w:val="24"/>
        </w:rPr>
        <w:t>19</w:t>
      </w:r>
      <w:r w:rsidRPr="00D43ABB">
        <w:rPr>
          <w:color w:val="000000" w:themeColor="text1"/>
          <w:sz w:val="24"/>
          <w:szCs w:val="24"/>
        </w:rPr>
        <w:t xml:space="preserve"> niniejszej informacji (art. </w:t>
      </w:r>
      <w:r w:rsidR="009736EE" w:rsidRPr="00D43ABB">
        <w:rPr>
          <w:color w:val="000000" w:themeColor="text1"/>
          <w:sz w:val="24"/>
          <w:szCs w:val="24"/>
        </w:rPr>
        <w:t>6</w:t>
      </w:r>
      <w:r w:rsidR="00E062CD" w:rsidRPr="00D43ABB">
        <w:rPr>
          <w:color w:val="000000" w:themeColor="text1"/>
          <w:sz w:val="24"/>
          <w:szCs w:val="24"/>
        </w:rPr>
        <w:t>5</w:t>
      </w:r>
      <w:r w:rsidRPr="00D43ABB">
        <w:rPr>
          <w:color w:val="000000" w:themeColor="text1"/>
          <w:sz w:val="24"/>
          <w:szCs w:val="24"/>
        </w:rPr>
        <w:t xml:space="preserve"> pkt 1 </w:t>
      </w:r>
      <w:r w:rsidR="009736EE" w:rsidRPr="00D43ABB">
        <w:rPr>
          <w:color w:val="000000" w:themeColor="text1"/>
          <w:sz w:val="24"/>
          <w:szCs w:val="24"/>
        </w:rPr>
        <w:t xml:space="preserve">ww. </w:t>
      </w:r>
      <w:r w:rsidRPr="00D43ABB">
        <w:rPr>
          <w:color w:val="000000" w:themeColor="text1"/>
          <w:sz w:val="24"/>
          <w:szCs w:val="24"/>
        </w:rPr>
        <w:t>ustawy)</w:t>
      </w:r>
    </w:p>
    <w:p w14:paraId="1209EE42" w14:textId="65916D8B" w:rsidR="009736EE" w:rsidRPr="00D43ABB" w:rsidRDefault="009736EE" w:rsidP="00B1246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z własnej winy po skierowaniu przez PUP lub zawarciu umowy nie podjął lub przerwał</w:t>
      </w:r>
    </w:p>
    <w:p w14:paraId="22060EE1" w14:textId="345336D5" w:rsidR="009736EE" w:rsidRPr="00D43ABB" w:rsidRDefault="009736EE" w:rsidP="00B1246D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realizację formy pomocy, chyba że powodem niepodjęcia </w:t>
      </w:r>
      <w:r w:rsidR="00B32AC3" w:rsidRPr="00D43ABB">
        <w:rPr>
          <w:rFonts w:eastAsiaTheme="minorHAnsi"/>
          <w:color w:val="000000" w:themeColor="text1"/>
          <w:sz w:val="24"/>
          <w:szCs w:val="24"/>
          <w:lang w:eastAsia="en-US"/>
        </w:rPr>
        <w:t>albo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przerwania realizacji było</w:t>
      </w:r>
    </w:p>
    <w:p w14:paraId="49A09AF5" w14:textId="1CD6CE31" w:rsidR="009736EE" w:rsidRPr="00D43ABB" w:rsidRDefault="009736EE" w:rsidP="00B1246D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podjęcie zatrudnienia, innej pracy zarobkowej lub działalności gospodarczej;</w:t>
      </w:r>
      <w:r w:rsidR="00AF4FA4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pozbawienie statusu bezrobotnego następuje od następnego dnia po dniu skierowania</w:t>
      </w:r>
      <w:r w:rsidR="00AF4FA4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lub zawarciu umowy, albo od dnia przerwania realizacji, na okres </w:t>
      </w:r>
      <w:r w:rsidR="00E062CD" w:rsidRPr="00D43ABB">
        <w:rPr>
          <w:rFonts w:eastAsiaTheme="minorHAnsi"/>
          <w:color w:val="000000" w:themeColor="text1"/>
          <w:sz w:val="24"/>
          <w:szCs w:val="24"/>
          <w:lang w:eastAsia="en-US"/>
        </w:rPr>
        <w:t>90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dni </w:t>
      </w:r>
      <w:bookmarkStart w:id="0" w:name="_Hlk170205356"/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(</w:t>
      </w:r>
      <w:r w:rsidRPr="00D43ABB">
        <w:rPr>
          <w:color w:val="000000" w:themeColor="text1"/>
          <w:sz w:val="24"/>
          <w:szCs w:val="24"/>
        </w:rPr>
        <w:t>art. 6</w:t>
      </w:r>
      <w:r w:rsidR="00E062CD" w:rsidRPr="00D43ABB">
        <w:rPr>
          <w:color w:val="000000" w:themeColor="text1"/>
          <w:sz w:val="24"/>
          <w:szCs w:val="24"/>
        </w:rPr>
        <w:t>5</w:t>
      </w:r>
      <w:r w:rsidRPr="00D43ABB">
        <w:rPr>
          <w:color w:val="000000" w:themeColor="text1"/>
          <w:sz w:val="24"/>
          <w:szCs w:val="24"/>
        </w:rPr>
        <w:t xml:space="preserve"> pkt </w:t>
      </w:r>
      <w:r w:rsidR="00AF4FA4" w:rsidRPr="00D43ABB">
        <w:rPr>
          <w:color w:val="000000" w:themeColor="text1"/>
          <w:sz w:val="24"/>
          <w:szCs w:val="24"/>
        </w:rPr>
        <w:t>2</w:t>
      </w:r>
      <w:r w:rsidRPr="00D43ABB">
        <w:rPr>
          <w:color w:val="000000" w:themeColor="text1"/>
          <w:sz w:val="24"/>
          <w:szCs w:val="24"/>
        </w:rPr>
        <w:t xml:space="preserve"> ww. ustawy)</w:t>
      </w:r>
      <w:r w:rsidR="00AF4FA4" w:rsidRPr="00D43ABB">
        <w:rPr>
          <w:color w:val="000000" w:themeColor="text1"/>
          <w:sz w:val="24"/>
          <w:szCs w:val="24"/>
        </w:rPr>
        <w:t>;</w:t>
      </w:r>
      <w:bookmarkEnd w:id="0"/>
    </w:p>
    <w:p w14:paraId="7B282B6E" w14:textId="733A63C2" w:rsidR="009736EE" w:rsidRPr="00D43ABB" w:rsidRDefault="009736EE" w:rsidP="00B1246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odmówił bez uzasadnionej przyczyny propozycji prac społecznie użytecznych</w:t>
      </w:r>
      <w:r w:rsidR="00AF4FA4" w:rsidRPr="00D43ABB">
        <w:rPr>
          <w:rFonts w:eastAsiaTheme="minorHAnsi"/>
          <w:color w:val="000000" w:themeColor="text1"/>
          <w:sz w:val="24"/>
          <w:szCs w:val="24"/>
          <w:lang w:eastAsia="en-US"/>
        </w:rPr>
        <w:t>;</w:t>
      </w:r>
    </w:p>
    <w:p w14:paraId="73812AC2" w14:textId="776B4CA9" w:rsidR="009736EE" w:rsidRPr="00D43ABB" w:rsidRDefault="009736EE" w:rsidP="00B1246D">
      <w:pPr>
        <w:ind w:left="360"/>
        <w:jc w:val="both"/>
        <w:rPr>
          <w:color w:val="000000" w:themeColor="text1"/>
          <w:sz w:val="24"/>
          <w:szCs w:val="24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pozbawienie statusu bezrobotnego następuje od dnia odmowy na okres </w:t>
      </w:r>
      <w:r w:rsidR="00E062CD" w:rsidRPr="00D43ABB">
        <w:rPr>
          <w:rFonts w:eastAsiaTheme="minorHAnsi"/>
          <w:color w:val="000000" w:themeColor="text1"/>
          <w:sz w:val="24"/>
          <w:szCs w:val="24"/>
          <w:lang w:eastAsia="en-US"/>
        </w:rPr>
        <w:t>90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dni</w:t>
      </w:r>
      <w:r w:rsidR="00B32AC3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AF4FA4" w:rsidRPr="00D43ABB">
        <w:rPr>
          <w:rFonts w:eastAsiaTheme="minorHAnsi"/>
          <w:color w:val="000000" w:themeColor="text1"/>
          <w:sz w:val="24"/>
          <w:szCs w:val="24"/>
          <w:lang w:eastAsia="en-US"/>
        </w:rPr>
        <w:t>(</w:t>
      </w:r>
      <w:r w:rsidR="00AF4FA4" w:rsidRPr="00D43ABB">
        <w:rPr>
          <w:color w:val="000000" w:themeColor="text1"/>
          <w:sz w:val="24"/>
          <w:szCs w:val="24"/>
        </w:rPr>
        <w:t>art. 6</w:t>
      </w:r>
      <w:r w:rsidR="00E062CD" w:rsidRPr="00D43ABB">
        <w:rPr>
          <w:color w:val="000000" w:themeColor="text1"/>
          <w:sz w:val="24"/>
          <w:szCs w:val="24"/>
        </w:rPr>
        <w:t>5</w:t>
      </w:r>
      <w:r w:rsidR="00AF4FA4" w:rsidRPr="00D43ABB">
        <w:rPr>
          <w:color w:val="000000" w:themeColor="text1"/>
          <w:sz w:val="24"/>
          <w:szCs w:val="24"/>
        </w:rPr>
        <w:t xml:space="preserve"> pkt 3 ww. ustawy);</w:t>
      </w:r>
    </w:p>
    <w:p w14:paraId="6D751091" w14:textId="63D70E87" w:rsidR="00500141" w:rsidRPr="00D43ABB" w:rsidRDefault="00AF4FA4" w:rsidP="00B1246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otrzymał</w:t>
      </w:r>
      <w:r w:rsidR="00AD0324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AD0324" w:rsidRPr="00D43ABB">
        <w:rPr>
          <w:color w:val="000000" w:themeColor="text1"/>
          <w:sz w:val="24"/>
          <w:szCs w:val="24"/>
        </w:rPr>
        <w:t>środki z Funduszu Pracy, Państwowego Funduszu Rehabilitacji Osób Niepełnosprawnych lub inne środki publiczne na podjęcie działalności gospodarczej lub rolniczej lub na założenie lub przystąpienie do spółdzielni socjalnej; pozbawienie statusu bezrobotnego następuje od następnego dnia po dniu otrzymania środków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;</w:t>
      </w:r>
      <w:r w:rsidR="00500141" w:rsidRPr="00D43ABB">
        <w:rPr>
          <w:color w:val="000000" w:themeColor="text1"/>
          <w:sz w:val="24"/>
          <w:szCs w:val="24"/>
        </w:rPr>
        <w:t xml:space="preserve"> (art. </w:t>
      </w:r>
      <w:r w:rsidRPr="00D43ABB">
        <w:rPr>
          <w:color w:val="000000" w:themeColor="text1"/>
          <w:sz w:val="24"/>
          <w:szCs w:val="24"/>
        </w:rPr>
        <w:t>6</w:t>
      </w:r>
      <w:r w:rsidR="00E062CD" w:rsidRPr="00D43ABB">
        <w:rPr>
          <w:color w:val="000000" w:themeColor="text1"/>
          <w:sz w:val="24"/>
          <w:szCs w:val="24"/>
        </w:rPr>
        <w:t>5</w:t>
      </w:r>
      <w:r w:rsidR="00500141" w:rsidRPr="00D43ABB">
        <w:rPr>
          <w:color w:val="000000" w:themeColor="text1"/>
          <w:sz w:val="24"/>
          <w:szCs w:val="24"/>
        </w:rPr>
        <w:t xml:space="preserve">  pkt </w:t>
      </w:r>
      <w:r w:rsidRPr="00D43ABB">
        <w:rPr>
          <w:color w:val="000000" w:themeColor="text1"/>
          <w:sz w:val="24"/>
          <w:szCs w:val="24"/>
        </w:rPr>
        <w:t>4</w:t>
      </w:r>
      <w:r w:rsidR="001740EE" w:rsidRPr="00D43ABB">
        <w:rPr>
          <w:color w:val="000000" w:themeColor="text1"/>
          <w:sz w:val="24"/>
          <w:szCs w:val="24"/>
        </w:rPr>
        <w:t xml:space="preserve"> </w:t>
      </w:r>
      <w:r w:rsidRPr="00D43ABB">
        <w:rPr>
          <w:color w:val="000000" w:themeColor="text1"/>
          <w:sz w:val="24"/>
          <w:szCs w:val="24"/>
        </w:rPr>
        <w:t xml:space="preserve">ww. </w:t>
      </w:r>
      <w:r w:rsidR="00500141" w:rsidRPr="00D43ABB">
        <w:rPr>
          <w:color w:val="000000" w:themeColor="text1"/>
          <w:sz w:val="24"/>
          <w:szCs w:val="24"/>
        </w:rPr>
        <w:t>ustawy)</w:t>
      </w:r>
    </w:p>
    <w:p w14:paraId="51D919EF" w14:textId="1F5231EE" w:rsidR="00AF4FA4" w:rsidRPr="00D43ABB" w:rsidRDefault="00AF4FA4" w:rsidP="00B1246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otrzymał pożyczkę ze środków publicznych na podjęcie działalności gospodarczej lub</w:t>
      </w:r>
    </w:p>
    <w:p w14:paraId="10C4B4E0" w14:textId="77777777" w:rsidR="00AF4FA4" w:rsidRPr="00D43ABB" w:rsidRDefault="00AF4FA4" w:rsidP="00B1246D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rolniczej, z wyłączeniem pożyczki, o której mowa w art. 172 ust. 1 pkt 1 lit. a;</w:t>
      </w:r>
    </w:p>
    <w:p w14:paraId="3F098243" w14:textId="77430585" w:rsidR="00500141" w:rsidRPr="00D43ABB" w:rsidRDefault="00AD0324" w:rsidP="00B1246D">
      <w:pPr>
        <w:ind w:left="360"/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>pozbawienie statusu bezrobotnego następuje od następnego dnia po dniu otrzymania pożyczki</w:t>
      </w:r>
      <w:r w:rsidR="00500141" w:rsidRPr="00D43ABB">
        <w:rPr>
          <w:color w:val="000000" w:themeColor="text1"/>
          <w:sz w:val="24"/>
          <w:szCs w:val="24"/>
        </w:rPr>
        <w:t xml:space="preserve"> (art. </w:t>
      </w:r>
      <w:r w:rsidR="00AF4FA4" w:rsidRPr="00D43ABB">
        <w:rPr>
          <w:color w:val="000000" w:themeColor="text1"/>
          <w:sz w:val="24"/>
          <w:szCs w:val="24"/>
        </w:rPr>
        <w:t>6</w:t>
      </w:r>
      <w:r w:rsidRPr="00D43ABB">
        <w:rPr>
          <w:color w:val="000000" w:themeColor="text1"/>
          <w:sz w:val="24"/>
          <w:szCs w:val="24"/>
        </w:rPr>
        <w:t>5</w:t>
      </w:r>
      <w:r w:rsidR="00500141" w:rsidRPr="00D43ABB">
        <w:rPr>
          <w:color w:val="000000" w:themeColor="text1"/>
          <w:sz w:val="24"/>
          <w:szCs w:val="24"/>
        </w:rPr>
        <w:t xml:space="preserve"> pkt </w:t>
      </w:r>
      <w:r w:rsidR="00177337" w:rsidRPr="00D43ABB">
        <w:rPr>
          <w:color w:val="000000" w:themeColor="text1"/>
          <w:sz w:val="24"/>
          <w:szCs w:val="24"/>
        </w:rPr>
        <w:t>5 ww.</w:t>
      </w:r>
      <w:r w:rsidR="00500141" w:rsidRPr="00D43ABB">
        <w:rPr>
          <w:color w:val="000000" w:themeColor="text1"/>
          <w:sz w:val="24"/>
          <w:szCs w:val="24"/>
        </w:rPr>
        <w:t xml:space="preserve"> ustawy),</w:t>
      </w:r>
    </w:p>
    <w:p w14:paraId="5843CF2B" w14:textId="7C6132DD" w:rsidR="00177337" w:rsidRPr="00D43ABB" w:rsidRDefault="00177337" w:rsidP="00B1246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rozpoczął realizację indywidualnego programu zatrudnienia socjalnego, o którym mowa</w:t>
      </w:r>
    </w:p>
    <w:p w14:paraId="586437B2" w14:textId="7F3E0A8E" w:rsidR="00500141" w:rsidRPr="00D43ABB" w:rsidRDefault="00177337" w:rsidP="00B1246D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w art. 199 ust. 1 lub podpisał kontrakt socjalny, o którym mowa w art. 198 pkt 1 lit. b;</w:t>
      </w:r>
      <w:r w:rsidR="000524C0" w:rsidRPr="00D43ABB">
        <w:rPr>
          <w:color w:val="000000" w:themeColor="text1"/>
          <w:sz w:val="24"/>
          <w:szCs w:val="24"/>
        </w:rPr>
        <w:t xml:space="preserve">     </w:t>
      </w:r>
      <w:r w:rsidR="004A3BEB" w:rsidRPr="00D43ABB">
        <w:rPr>
          <w:color w:val="000000" w:themeColor="text1"/>
          <w:sz w:val="24"/>
          <w:szCs w:val="24"/>
        </w:rPr>
        <w:t>pozbawienie statusu bezrobotnego następuje na okres 90 dni od dnia rozpoczęcia realizacji indywidualnego programu zatrudnienia socjalnego lub podpisania kontraktu socjalnego</w:t>
      </w:r>
      <w:r w:rsidR="004A3BEB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00141" w:rsidRPr="00D43ABB">
        <w:rPr>
          <w:color w:val="000000" w:themeColor="text1"/>
          <w:sz w:val="24"/>
          <w:szCs w:val="24"/>
        </w:rPr>
        <w:t xml:space="preserve">(art. </w:t>
      </w:r>
      <w:r w:rsidRPr="00D43ABB">
        <w:rPr>
          <w:color w:val="000000" w:themeColor="text1"/>
          <w:sz w:val="24"/>
          <w:szCs w:val="24"/>
        </w:rPr>
        <w:t>6</w:t>
      </w:r>
      <w:r w:rsidR="000524C0" w:rsidRPr="00D43ABB">
        <w:rPr>
          <w:color w:val="000000" w:themeColor="text1"/>
          <w:sz w:val="24"/>
          <w:szCs w:val="24"/>
        </w:rPr>
        <w:t>5</w:t>
      </w:r>
      <w:r w:rsidR="00500141" w:rsidRPr="00D43ABB">
        <w:rPr>
          <w:color w:val="000000" w:themeColor="text1"/>
          <w:sz w:val="24"/>
          <w:szCs w:val="24"/>
        </w:rPr>
        <w:t xml:space="preserve">  pkt </w:t>
      </w:r>
      <w:r w:rsidRPr="00D43ABB">
        <w:rPr>
          <w:color w:val="000000" w:themeColor="text1"/>
          <w:sz w:val="24"/>
          <w:szCs w:val="24"/>
        </w:rPr>
        <w:t>6 ww.</w:t>
      </w:r>
      <w:r w:rsidR="00500141" w:rsidRPr="00D43ABB">
        <w:rPr>
          <w:color w:val="000000" w:themeColor="text1"/>
          <w:sz w:val="24"/>
          <w:szCs w:val="24"/>
        </w:rPr>
        <w:t xml:space="preserve"> ustawy),</w:t>
      </w:r>
    </w:p>
    <w:p w14:paraId="0C3D3C4D" w14:textId="531410CF" w:rsidR="00177337" w:rsidRPr="00D43ABB" w:rsidRDefault="00177337" w:rsidP="00B1246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pozostaje niezdolny do pracy wskutek choroby lub przebywania w zakładzie lecznictwa</w:t>
      </w:r>
    </w:p>
    <w:p w14:paraId="243F0A59" w14:textId="19E8FFB6" w:rsidR="00177337" w:rsidRPr="00D43ABB" w:rsidRDefault="00177337" w:rsidP="00B1246D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odwykowego przez nieprzerwany okres </w:t>
      </w:r>
      <w:r w:rsidR="000524C0" w:rsidRPr="00D43ABB">
        <w:rPr>
          <w:rFonts w:eastAsiaTheme="minorHAnsi"/>
          <w:color w:val="000000" w:themeColor="text1"/>
          <w:sz w:val="24"/>
          <w:szCs w:val="24"/>
          <w:lang w:eastAsia="en-US"/>
        </w:rPr>
        <w:t>180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dni, przy czym za okres nieprzerwany uważa</w:t>
      </w:r>
    </w:p>
    <w:p w14:paraId="217CD0E6" w14:textId="77777777" w:rsidR="00177337" w:rsidRPr="00D43ABB" w:rsidRDefault="00177337" w:rsidP="00B1246D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się również okresy niezdolności do pracy wskutek choroby oraz przebywania w zakładzie</w:t>
      </w:r>
    </w:p>
    <w:p w14:paraId="4C66D5DB" w14:textId="77777777" w:rsidR="00177337" w:rsidRPr="00D43ABB" w:rsidRDefault="00177337" w:rsidP="00B1246D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lecznictwa odwykowego w sytuacji, gdy każda kolejna przerwa między okresami</w:t>
      </w:r>
    </w:p>
    <w:p w14:paraId="20270548" w14:textId="77777777" w:rsidR="00177337" w:rsidRPr="00D43ABB" w:rsidRDefault="00177337" w:rsidP="00B1246D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niezdolności do pracy wynosi mniej niż 30 dni kalendarzowych; pozbawienie statusu</w:t>
      </w:r>
    </w:p>
    <w:p w14:paraId="17B988D9" w14:textId="3788869A" w:rsidR="004D4226" w:rsidRPr="00D43ABB" w:rsidRDefault="00177337" w:rsidP="00B1246D">
      <w:pPr>
        <w:pStyle w:val="Akapitzlist"/>
        <w:ind w:left="360"/>
        <w:jc w:val="both"/>
        <w:rPr>
          <w:color w:val="000000" w:themeColor="text1"/>
          <w:sz w:val="24"/>
          <w:szCs w:val="24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bezrobotnego następuje z upływem ostatniego dnia wskazanego okresu </w:t>
      </w:r>
      <w:r w:rsidR="000524C0" w:rsidRPr="00D43ABB">
        <w:rPr>
          <w:rFonts w:eastAsiaTheme="minorHAnsi"/>
          <w:color w:val="000000" w:themeColor="text1"/>
          <w:sz w:val="24"/>
          <w:szCs w:val="24"/>
          <w:lang w:eastAsia="en-US"/>
        </w:rPr>
        <w:t>180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-dniowego</w:t>
      </w:r>
      <w:r w:rsidR="005C667A" w:rsidRPr="00D43ABB">
        <w:rPr>
          <w:color w:val="000000" w:themeColor="text1"/>
          <w:sz w:val="24"/>
          <w:szCs w:val="24"/>
        </w:rPr>
        <w:t xml:space="preserve"> </w:t>
      </w:r>
      <w:r w:rsidR="00DD1261" w:rsidRPr="00D43ABB">
        <w:rPr>
          <w:color w:val="000000" w:themeColor="text1"/>
          <w:sz w:val="24"/>
          <w:szCs w:val="24"/>
        </w:rPr>
        <w:t xml:space="preserve">(art. </w:t>
      </w:r>
      <w:r w:rsidRPr="00D43ABB">
        <w:rPr>
          <w:color w:val="000000" w:themeColor="text1"/>
          <w:sz w:val="24"/>
          <w:szCs w:val="24"/>
        </w:rPr>
        <w:t>6</w:t>
      </w:r>
      <w:r w:rsidR="000524C0" w:rsidRPr="00D43ABB">
        <w:rPr>
          <w:color w:val="000000" w:themeColor="text1"/>
          <w:sz w:val="24"/>
          <w:szCs w:val="24"/>
        </w:rPr>
        <w:t>5</w:t>
      </w:r>
      <w:r w:rsidR="00DD1261" w:rsidRPr="00D43ABB">
        <w:rPr>
          <w:color w:val="000000" w:themeColor="text1"/>
          <w:sz w:val="24"/>
          <w:szCs w:val="24"/>
        </w:rPr>
        <w:t xml:space="preserve">  pkt. </w:t>
      </w:r>
      <w:r w:rsidRPr="00D43ABB">
        <w:rPr>
          <w:color w:val="000000" w:themeColor="text1"/>
          <w:sz w:val="24"/>
          <w:szCs w:val="24"/>
        </w:rPr>
        <w:t>7</w:t>
      </w:r>
      <w:r w:rsidR="00DD1261" w:rsidRPr="00D43ABB">
        <w:rPr>
          <w:color w:val="000000" w:themeColor="text1"/>
          <w:sz w:val="24"/>
          <w:szCs w:val="24"/>
        </w:rPr>
        <w:t xml:space="preserve"> </w:t>
      </w:r>
      <w:r w:rsidRPr="00D43ABB">
        <w:rPr>
          <w:color w:val="000000" w:themeColor="text1"/>
          <w:sz w:val="24"/>
          <w:szCs w:val="24"/>
        </w:rPr>
        <w:t>ww.</w:t>
      </w:r>
      <w:r w:rsidR="00B32AC3" w:rsidRPr="00D43ABB">
        <w:rPr>
          <w:color w:val="000000" w:themeColor="text1"/>
          <w:sz w:val="24"/>
          <w:szCs w:val="24"/>
        </w:rPr>
        <w:t xml:space="preserve"> </w:t>
      </w:r>
      <w:r w:rsidR="00DD1261" w:rsidRPr="00D43ABB">
        <w:rPr>
          <w:color w:val="000000" w:themeColor="text1"/>
          <w:sz w:val="24"/>
          <w:szCs w:val="24"/>
        </w:rPr>
        <w:t>ustawy)</w:t>
      </w:r>
    </w:p>
    <w:p w14:paraId="43C3B6DC" w14:textId="46762FAA" w:rsidR="00500141" w:rsidRPr="00D43ABB" w:rsidRDefault="00177337" w:rsidP="00B1246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nie przedstawił zaświadczenia o niezdolności do pracy wskutek choroby</w:t>
      </w:r>
      <w:r w:rsidR="000524C0" w:rsidRPr="00D43ABB">
        <w:rPr>
          <w:rFonts w:eastAsiaTheme="minorHAnsi"/>
          <w:color w:val="000000" w:themeColor="text1"/>
          <w:sz w:val="24"/>
          <w:szCs w:val="24"/>
          <w:lang w:eastAsia="en-US"/>
        </w:rPr>
        <w:t>;</w:t>
      </w:r>
      <w:r w:rsidR="000524C0" w:rsidRPr="00D43ABB">
        <w:rPr>
          <w:color w:val="000000" w:themeColor="text1"/>
          <w:sz w:val="24"/>
          <w:szCs w:val="24"/>
        </w:rPr>
        <w:t xml:space="preserve"> pozbawienie statusu bezrobotnego następuje z pierwszym dniem niezdolności do pracy</w:t>
      </w:r>
      <w:r w:rsidR="000524C0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color w:val="000000" w:themeColor="text1"/>
          <w:sz w:val="24"/>
          <w:szCs w:val="24"/>
        </w:rPr>
        <w:t xml:space="preserve"> </w:t>
      </w:r>
      <w:r w:rsidR="00500141" w:rsidRPr="00D43ABB">
        <w:rPr>
          <w:color w:val="000000" w:themeColor="text1"/>
          <w:sz w:val="24"/>
          <w:szCs w:val="24"/>
        </w:rPr>
        <w:t xml:space="preserve">(art. </w:t>
      </w:r>
      <w:r w:rsidRPr="00D43ABB">
        <w:rPr>
          <w:color w:val="000000" w:themeColor="text1"/>
          <w:sz w:val="24"/>
          <w:szCs w:val="24"/>
        </w:rPr>
        <w:t>64</w:t>
      </w:r>
      <w:r w:rsidR="00500141" w:rsidRPr="00D43ABB">
        <w:rPr>
          <w:color w:val="000000" w:themeColor="text1"/>
          <w:sz w:val="24"/>
          <w:szCs w:val="24"/>
        </w:rPr>
        <w:t xml:space="preserve">  pkt </w:t>
      </w:r>
      <w:r w:rsidRPr="00D43ABB">
        <w:rPr>
          <w:color w:val="000000" w:themeColor="text1"/>
          <w:sz w:val="24"/>
          <w:szCs w:val="24"/>
        </w:rPr>
        <w:t>8</w:t>
      </w:r>
      <w:r w:rsidR="00500141" w:rsidRPr="00D43ABB">
        <w:rPr>
          <w:color w:val="000000" w:themeColor="text1"/>
          <w:sz w:val="24"/>
          <w:szCs w:val="24"/>
        </w:rPr>
        <w:t xml:space="preserve"> </w:t>
      </w:r>
      <w:r w:rsidRPr="00D43ABB">
        <w:rPr>
          <w:color w:val="000000" w:themeColor="text1"/>
          <w:sz w:val="24"/>
          <w:szCs w:val="24"/>
        </w:rPr>
        <w:t>ww.</w:t>
      </w:r>
      <w:r w:rsidR="00B32AC3" w:rsidRPr="00D43ABB">
        <w:rPr>
          <w:color w:val="000000" w:themeColor="text1"/>
          <w:sz w:val="24"/>
          <w:szCs w:val="24"/>
        </w:rPr>
        <w:t xml:space="preserve"> </w:t>
      </w:r>
      <w:r w:rsidR="00500141" w:rsidRPr="00D43ABB">
        <w:rPr>
          <w:color w:val="000000" w:themeColor="text1"/>
          <w:sz w:val="24"/>
          <w:szCs w:val="24"/>
        </w:rPr>
        <w:t>ustawy</w:t>
      </w:r>
      <w:r w:rsidR="00995CD7" w:rsidRPr="00D43ABB">
        <w:rPr>
          <w:color w:val="000000" w:themeColor="text1"/>
          <w:sz w:val="24"/>
          <w:szCs w:val="24"/>
        </w:rPr>
        <w:t>)</w:t>
      </w:r>
    </w:p>
    <w:p w14:paraId="5A17469D" w14:textId="440F6F03" w:rsidR="00177337" w:rsidRPr="00D43ABB" w:rsidRDefault="00177337" w:rsidP="00B1246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złożył wniosek o pozbawienie statusu bezrobotnego; pozbawienie statusu bezrobotnego</w:t>
      </w:r>
    </w:p>
    <w:p w14:paraId="031DB56D" w14:textId="37DA4E5C" w:rsidR="00E92474" w:rsidRPr="00D43ABB" w:rsidRDefault="00177337" w:rsidP="00B1246D">
      <w:pPr>
        <w:ind w:left="360"/>
        <w:jc w:val="both"/>
        <w:rPr>
          <w:color w:val="000000" w:themeColor="text1"/>
          <w:sz w:val="24"/>
          <w:szCs w:val="24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następuje od dnia złożenia wniosku</w:t>
      </w:r>
      <w:r w:rsidR="00500141" w:rsidRPr="00D43ABB">
        <w:rPr>
          <w:color w:val="000000" w:themeColor="text1"/>
          <w:sz w:val="24"/>
          <w:szCs w:val="24"/>
        </w:rPr>
        <w:t xml:space="preserve"> (art. </w:t>
      </w:r>
      <w:r w:rsidRPr="00D43ABB">
        <w:rPr>
          <w:color w:val="000000" w:themeColor="text1"/>
          <w:sz w:val="24"/>
          <w:szCs w:val="24"/>
        </w:rPr>
        <w:t>6</w:t>
      </w:r>
      <w:r w:rsidR="000524C0" w:rsidRPr="00D43ABB">
        <w:rPr>
          <w:color w:val="000000" w:themeColor="text1"/>
          <w:sz w:val="24"/>
          <w:szCs w:val="24"/>
        </w:rPr>
        <w:t>5</w:t>
      </w:r>
      <w:r w:rsidR="00500141" w:rsidRPr="00D43ABB">
        <w:rPr>
          <w:color w:val="000000" w:themeColor="text1"/>
          <w:sz w:val="24"/>
          <w:szCs w:val="24"/>
        </w:rPr>
        <w:t xml:space="preserve"> pkt </w:t>
      </w:r>
      <w:r w:rsidRPr="00D43ABB">
        <w:rPr>
          <w:color w:val="000000" w:themeColor="text1"/>
          <w:sz w:val="24"/>
          <w:szCs w:val="24"/>
        </w:rPr>
        <w:t>9 ww.</w:t>
      </w:r>
      <w:r w:rsidR="00500141" w:rsidRPr="00D43ABB">
        <w:rPr>
          <w:color w:val="000000" w:themeColor="text1"/>
          <w:sz w:val="24"/>
          <w:szCs w:val="24"/>
        </w:rPr>
        <w:t xml:space="preserve"> ustawy)</w:t>
      </w:r>
    </w:p>
    <w:p w14:paraId="46833EFE" w14:textId="4B058298" w:rsidR="00500141" w:rsidRPr="00D43ABB" w:rsidRDefault="00E92474" w:rsidP="00B1246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nie zawiadomił PUP o zamierzonym pobycie za granicą, o którym mowa w art. 229, lub pobyt ten przekroczył okres 30 dni; pozbawienie statusu bezrobotnego następuje odpowiednio z dniem pierwszego dnia pobytu za granicą lub z upływem ostatniego dnia wskazanego okresu 30-dniowego na okres 90 dni </w:t>
      </w:r>
      <w:r w:rsidR="00500141" w:rsidRPr="00D43ABB">
        <w:rPr>
          <w:color w:val="000000" w:themeColor="text1"/>
          <w:sz w:val="24"/>
          <w:szCs w:val="24"/>
        </w:rPr>
        <w:t xml:space="preserve">(art. </w:t>
      </w:r>
      <w:r w:rsidR="00E83D8D" w:rsidRPr="00D43ABB">
        <w:rPr>
          <w:color w:val="000000" w:themeColor="text1"/>
          <w:sz w:val="24"/>
          <w:szCs w:val="24"/>
        </w:rPr>
        <w:t>6</w:t>
      </w:r>
      <w:r w:rsidR="000524C0" w:rsidRPr="00D43ABB">
        <w:rPr>
          <w:color w:val="000000" w:themeColor="text1"/>
          <w:sz w:val="24"/>
          <w:szCs w:val="24"/>
        </w:rPr>
        <w:t>5</w:t>
      </w:r>
      <w:r w:rsidR="00500141" w:rsidRPr="00D43ABB">
        <w:rPr>
          <w:color w:val="000000" w:themeColor="text1"/>
          <w:sz w:val="24"/>
          <w:szCs w:val="24"/>
        </w:rPr>
        <w:t xml:space="preserve"> pkt </w:t>
      </w:r>
      <w:r w:rsidR="00E83D8D" w:rsidRPr="00D43ABB">
        <w:rPr>
          <w:color w:val="000000" w:themeColor="text1"/>
          <w:sz w:val="24"/>
          <w:szCs w:val="24"/>
        </w:rPr>
        <w:t>10</w:t>
      </w:r>
      <w:r w:rsidR="00500141" w:rsidRPr="00D43ABB">
        <w:rPr>
          <w:color w:val="000000" w:themeColor="text1"/>
          <w:sz w:val="24"/>
          <w:szCs w:val="24"/>
        </w:rPr>
        <w:t xml:space="preserve"> </w:t>
      </w:r>
      <w:r w:rsidR="00E83D8D" w:rsidRPr="00D43ABB">
        <w:rPr>
          <w:color w:val="000000" w:themeColor="text1"/>
          <w:sz w:val="24"/>
          <w:szCs w:val="24"/>
        </w:rPr>
        <w:t>ww.</w:t>
      </w:r>
      <w:r w:rsidR="00B32AC3" w:rsidRPr="00D43ABB">
        <w:rPr>
          <w:color w:val="000000" w:themeColor="text1"/>
          <w:sz w:val="24"/>
          <w:szCs w:val="24"/>
        </w:rPr>
        <w:t xml:space="preserve"> </w:t>
      </w:r>
      <w:r w:rsidR="00500141" w:rsidRPr="00D43ABB">
        <w:rPr>
          <w:color w:val="000000" w:themeColor="text1"/>
          <w:sz w:val="24"/>
          <w:szCs w:val="24"/>
        </w:rPr>
        <w:t>ustawy)</w:t>
      </w:r>
    </w:p>
    <w:p w14:paraId="0FB56C45" w14:textId="49B130E7" w:rsidR="00E83D8D" w:rsidRPr="00D43ABB" w:rsidRDefault="00E83D8D" w:rsidP="00B1246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nie utrzymuje kontaktu z PUP co najmniej raz na 90 dni w celu potwierdzenia</w:t>
      </w:r>
    </w:p>
    <w:p w14:paraId="3E0742CC" w14:textId="77777777" w:rsidR="00E83D8D" w:rsidRPr="00D43ABB" w:rsidRDefault="00E83D8D" w:rsidP="00B1246D">
      <w:pPr>
        <w:autoSpaceDE w:val="0"/>
        <w:autoSpaceDN w:val="0"/>
        <w:adjustRightInd w:val="0"/>
        <w:ind w:firstLine="360"/>
        <w:jc w:val="both"/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zainteresowania pomocą określoną w ustawie; pozbawienie statusu bezrobotnego</w:t>
      </w:r>
    </w:p>
    <w:p w14:paraId="3414622D" w14:textId="3F0F5A3C" w:rsidR="00500141" w:rsidRPr="00D43ABB" w:rsidRDefault="00E83D8D" w:rsidP="00B1246D">
      <w:pPr>
        <w:ind w:left="360"/>
        <w:jc w:val="both"/>
        <w:rPr>
          <w:b/>
          <w:bCs/>
          <w:color w:val="000000" w:themeColor="text1"/>
          <w:sz w:val="24"/>
          <w:szCs w:val="24"/>
        </w:rPr>
      </w:pPr>
      <w:r w:rsidRPr="00D43ABB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następuje po upływie 90 dni od dnia ostatniego kontaktu z PUP na okres 90 dni</w:t>
      </w:r>
      <w:r w:rsidR="00500141" w:rsidRPr="00D43ABB">
        <w:rPr>
          <w:b/>
          <w:bCs/>
          <w:color w:val="000000" w:themeColor="text1"/>
          <w:sz w:val="24"/>
          <w:szCs w:val="24"/>
        </w:rPr>
        <w:t xml:space="preserve"> (art. </w:t>
      </w:r>
      <w:r w:rsidRPr="00D43ABB">
        <w:rPr>
          <w:b/>
          <w:bCs/>
          <w:color w:val="000000" w:themeColor="text1"/>
          <w:sz w:val="24"/>
          <w:szCs w:val="24"/>
        </w:rPr>
        <w:t>6</w:t>
      </w:r>
      <w:r w:rsidR="000524C0" w:rsidRPr="00D43ABB">
        <w:rPr>
          <w:b/>
          <w:bCs/>
          <w:color w:val="000000" w:themeColor="text1"/>
          <w:sz w:val="24"/>
          <w:szCs w:val="24"/>
        </w:rPr>
        <w:t>5</w:t>
      </w:r>
      <w:r w:rsidR="00500141" w:rsidRPr="00D43ABB">
        <w:rPr>
          <w:b/>
          <w:bCs/>
          <w:color w:val="000000" w:themeColor="text1"/>
          <w:sz w:val="24"/>
          <w:szCs w:val="24"/>
        </w:rPr>
        <w:t xml:space="preserve">  pkt </w:t>
      </w:r>
      <w:r w:rsidRPr="00D43ABB">
        <w:rPr>
          <w:b/>
          <w:bCs/>
          <w:color w:val="000000" w:themeColor="text1"/>
          <w:sz w:val="24"/>
          <w:szCs w:val="24"/>
        </w:rPr>
        <w:t>11</w:t>
      </w:r>
      <w:r w:rsidR="00500141" w:rsidRPr="00D43ABB">
        <w:rPr>
          <w:b/>
          <w:bCs/>
          <w:color w:val="000000" w:themeColor="text1"/>
          <w:sz w:val="24"/>
          <w:szCs w:val="24"/>
        </w:rPr>
        <w:t xml:space="preserve"> </w:t>
      </w:r>
      <w:r w:rsidRPr="00D43ABB">
        <w:rPr>
          <w:b/>
          <w:bCs/>
          <w:color w:val="000000" w:themeColor="text1"/>
          <w:sz w:val="24"/>
          <w:szCs w:val="24"/>
        </w:rPr>
        <w:t>ww.</w:t>
      </w:r>
      <w:r w:rsidR="00B32AC3" w:rsidRPr="00D43ABB">
        <w:rPr>
          <w:b/>
          <w:bCs/>
          <w:color w:val="000000" w:themeColor="text1"/>
          <w:sz w:val="24"/>
          <w:szCs w:val="24"/>
        </w:rPr>
        <w:t xml:space="preserve"> </w:t>
      </w:r>
      <w:r w:rsidR="00500141" w:rsidRPr="00D43ABB">
        <w:rPr>
          <w:b/>
          <w:bCs/>
          <w:color w:val="000000" w:themeColor="text1"/>
          <w:sz w:val="24"/>
          <w:szCs w:val="24"/>
        </w:rPr>
        <w:t>ustawy),</w:t>
      </w:r>
    </w:p>
    <w:p w14:paraId="0D073244" w14:textId="0023D0BA" w:rsidR="00500141" w:rsidRPr="00D43ABB" w:rsidRDefault="00E83D8D" w:rsidP="00B1246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odmówił </w:t>
      </w:r>
      <w:r w:rsidR="000524C0" w:rsidRPr="00D43ABB">
        <w:rPr>
          <w:color w:val="000000" w:themeColor="text1"/>
          <w:sz w:val="24"/>
          <w:szCs w:val="24"/>
        </w:rPr>
        <w:t xml:space="preserve"> udziału w przygotowaniu indywidualnego planu działania, zwanego dalej „IPD”, lub z własnej winy przerwał jego realizację, zgodnie z art. 88 ust. 3; pozbawienie statusu bezrobotnego następuje od dnia odmowy na okres 90 dni </w:t>
      </w:r>
      <w:r w:rsidR="00500141" w:rsidRPr="00D43ABB">
        <w:rPr>
          <w:color w:val="000000" w:themeColor="text1"/>
          <w:sz w:val="24"/>
          <w:szCs w:val="24"/>
        </w:rPr>
        <w:t xml:space="preserve">(art. </w:t>
      </w:r>
      <w:r w:rsidRPr="00D43ABB">
        <w:rPr>
          <w:color w:val="000000" w:themeColor="text1"/>
          <w:sz w:val="24"/>
          <w:szCs w:val="24"/>
        </w:rPr>
        <w:t>6</w:t>
      </w:r>
      <w:r w:rsidR="000524C0" w:rsidRPr="00D43ABB">
        <w:rPr>
          <w:color w:val="000000" w:themeColor="text1"/>
          <w:sz w:val="24"/>
          <w:szCs w:val="24"/>
        </w:rPr>
        <w:t>5</w:t>
      </w:r>
      <w:r w:rsidR="00500141" w:rsidRPr="00D43ABB">
        <w:rPr>
          <w:color w:val="000000" w:themeColor="text1"/>
          <w:sz w:val="24"/>
          <w:szCs w:val="24"/>
        </w:rPr>
        <w:t xml:space="preserve">  pkt </w:t>
      </w:r>
      <w:r w:rsidRPr="00D43ABB">
        <w:rPr>
          <w:color w:val="000000" w:themeColor="text1"/>
          <w:sz w:val="24"/>
          <w:szCs w:val="24"/>
        </w:rPr>
        <w:t>12 ww.</w:t>
      </w:r>
      <w:r w:rsidR="00500141" w:rsidRPr="00D43ABB">
        <w:rPr>
          <w:color w:val="000000" w:themeColor="text1"/>
          <w:sz w:val="24"/>
          <w:szCs w:val="24"/>
        </w:rPr>
        <w:t xml:space="preserve"> ustawy)</w:t>
      </w:r>
      <w:r w:rsidR="00B32AC3" w:rsidRPr="00D43ABB">
        <w:rPr>
          <w:color w:val="000000" w:themeColor="text1"/>
          <w:sz w:val="24"/>
          <w:szCs w:val="24"/>
        </w:rPr>
        <w:t>.</w:t>
      </w:r>
    </w:p>
    <w:p w14:paraId="63C3F8D1" w14:textId="37F7CDF3" w:rsidR="00E83D8D" w:rsidRPr="00D43ABB" w:rsidRDefault="000524C0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W</w:t>
      </w:r>
      <w:r w:rsidR="00E83D8D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przypadku gdy bezrobotnemu przyznano zasiłek, w tym na podstawie przepisów o koordynacji systemów zabezpieczenia społecznego państw, o których mowa w art. 1 ust. 3 pkt 2 lit. a–d, lub państw, z którymi Rzeczpospolita Polska zawarła dwustronne umowy międzynarodowe o zabezpieczeniu społecznym, decyzja starosty o pozbawieniu statusu bezrobotnego oznacza także pozbawienie prawa do tego zasiłku (art. </w:t>
      </w:r>
      <w:r w:rsidR="001B0EDE" w:rsidRPr="00D43ABB">
        <w:rPr>
          <w:rFonts w:eastAsiaTheme="minorHAnsi"/>
          <w:color w:val="000000" w:themeColor="text1"/>
          <w:sz w:val="24"/>
          <w:szCs w:val="24"/>
          <w:lang w:eastAsia="en-US"/>
        </w:rPr>
        <w:t>65</w:t>
      </w:r>
      <w:r w:rsidR="00E83D8D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ust.</w:t>
      </w:r>
      <w:r w:rsidR="001B0EDE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83D8D" w:rsidRPr="00D43ABB">
        <w:rPr>
          <w:rFonts w:eastAsiaTheme="minorHAnsi"/>
          <w:color w:val="000000" w:themeColor="text1"/>
          <w:sz w:val="24"/>
          <w:szCs w:val="24"/>
          <w:lang w:eastAsia="en-US"/>
        </w:rPr>
        <w:t>2 ww.</w:t>
      </w:r>
      <w:r w:rsidR="00B32AC3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83D8D" w:rsidRPr="00D43ABB">
        <w:rPr>
          <w:rFonts w:eastAsiaTheme="minorHAnsi"/>
          <w:color w:val="000000" w:themeColor="text1"/>
          <w:sz w:val="24"/>
          <w:szCs w:val="24"/>
          <w:lang w:eastAsia="en-US"/>
        </w:rPr>
        <w:t>ustawy)</w:t>
      </w:r>
      <w:r w:rsidR="0007302D" w:rsidRPr="00D43ABB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14:paraId="52F9C18A" w14:textId="77777777" w:rsidR="0007302D" w:rsidRPr="00D43ABB" w:rsidRDefault="0007302D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5B1A71E4" w14:textId="4C554ACD" w:rsidR="004E7717" w:rsidRPr="00D43ABB" w:rsidRDefault="004E7717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Starosta nie może pozbawić statusu bezrobotnego, kobiety w ciąży z powodu niezdolności do pracy związanej z ciążą trwającej przez nieprzerwany okres </w:t>
      </w:r>
      <w:r w:rsidR="001B0EDE" w:rsidRPr="00D43ABB">
        <w:rPr>
          <w:rFonts w:eastAsiaTheme="minorHAnsi"/>
          <w:color w:val="000000" w:themeColor="text1"/>
          <w:sz w:val="24"/>
          <w:szCs w:val="24"/>
          <w:lang w:eastAsia="en-US"/>
        </w:rPr>
        <w:t>180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dni, z wyłączeniem przypadku złożenia wniosku o pozbawienie tego statusu przez </w:t>
      </w:r>
      <w:r w:rsidR="001B0EDE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kobietę w ciąży </w:t>
      </w:r>
      <w:r w:rsidR="0007302D" w:rsidRPr="00D43ABB">
        <w:rPr>
          <w:rFonts w:eastAsiaTheme="minorHAnsi"/>
          <w:color w:val="000000" w:themeColor="text1"/>
          <w:sz w:val="24"/>
          <w:szCs w:val="24"/>
          <w:lang w:eastAsia="en-US"/>
        </w:rPr>
        <w:t>(art. 66 ust.1 ww. ustawy)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14:paraId="7CEF5ACF" w14:textId="77777777" w:rsidR="00E92474" w:rsidRPr="00D43ABB" w:rsidRDefault="00E92474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20902AFF" w14:textId="42BBE15F" w:rsidR="004E7717" w:rsidRPr="00D43ABB" w:rsidRDefault="004E7717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Starosta nie może pozbawić statusu bezrobotnego:</w:t>
      </w:r>
    </w:p>
    <w:p w14:paraId="55CE3314" w14:textId="77777777" w:rsidR="004E7717" w:rsidRPr="00D43ABB" w:rsidRDefault="004E7717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1) matki dziecka albo,</w:t>
      </w:r>
    </w:p>
    <w:p w14:paraId="628A7A2E" w14:textId="77777777" w:rsidR="004E7717" w:rsidRPr="00D43ABB" w:rsidRDefault="004E7717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2) ojca dziecka,</w:t>
      </w:r>
    </w:p>
    <w:p w14:paraId="757E1079" w14:textId="77777777" w:rsidR="004E7717" w:rsidRPr="00D43ABB" w:rsidRDefault="004E7717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3) bezrobotnego po przysposobieniu dziecka,</w:t>
      </w:r>
    </w:p>
    <w:p w14:paraId="004AE307" w14:textId="77777777" w:rsidR="004E7717" w:rsidRPr="00D43ABB" w:rsidRDefault="004E7717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4) bezrobotnego po przyjęciu przez niego dziecka na wychowanie i wystąpieniu do sądu</w:t>
      </w:r>
    </w:p>
    <w:p w14:paraId="53F43AC4" w14:textId="77777777" w:rsidR="004E7717" w:rsidRPr="00D43ABB" w:rsidRDefault="004E7717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opiekuńczego z wnioskiem o wszczęcie postępowania w sprawie przysposobienia dziecka</w:t>
      </w:r>
    </w:p>
    <w:p w14:paraId="5B7F4606" w14:textId="77777777" w:rsidR="004E7717" w:rsidRPr="00D43ABB" w:rsidRDefault="004E7717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lub po przyjęciu przez niego dziecka na wychowanie jako rodzina zastępcza, z wyjątkiem</w:t>
      </w:r>
    </w:p>
    <w:p w14:paraId="3B365032" w14:textId="77777777" w:rsidR="0072015D" w:rsidRPr="00D43ABB" w:rsidRDefault="004E7717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rodziny zastępczej zawodowej </w:t>
      </w:r>
    </w:p>
    <w:p w14:paraId="60ECFC38" w14:textId="72838947" w:rsidR="004E7717" w:rsidRPr="00D43ABB" w:rsidRDefault="001B0EDE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- </w:t>
      </w:r>
      <w:r w:rsidR="004E7717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z uwagi na brak zdolności i gotowości do podjęcia zatrudnienia spowodowany opieką nad tym dzieckiem przez okres, przez który przysługiwałby im, zgodnie z odrębnymi przepisami, zasiłek macierzyński w okresie urlopu macierzyńskiego,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uzupełniającego urlopu macierzyńskiego, </w:t>
      </w:r>
      <w:r w:rsidR="004E7717" w:rsidRPr="00D43ABB">
        <w:rPr>
          <w:rFonts w:eastAsiaTheme="minorHAnsi"/>
          <w:color w:val="000000" w:themeColor="text1"/>
          <w:sz w:val="24"/>
          <w:szCs w:val="24"/>
          <w:lang w:eastAsia="en-US"/>
        </w:rPr>
        <w:t>urlopu na warunkach urlopu macierzyńskiego oraz urlopu rodzicielskiego, urlopu ojcowskiego, z wyłączeniem przypadku złożenia wniosku o pozbawienie tego statusu przez samego bezrobotnego.</w:t>
      </w:r>
    </w:p>
    <w:p w14:paraId="742C93B3" w14:textId="77777777" w:rsidR="00E92474" w:rsidRPr="00D43ABB" w:rsidRDefault="00E92474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7E94DF62" w14:textId="7B6952B3" w:rsidR="004E7717" w:rsidRPr="00D43ABB" w:rsidRDefault="004E7717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Starosta nie może pozbawić statusu bezrobotnego będącego członkiem założycielem</w:t>
      </w:r>
    </w:p>
    <w:p w14:paraId="304ABA26" w14:textId="77777777" w:rsidR="004E7717" w:rsidRPr="00D43ABB" w:rsidRDefault="004E7717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spółdzielni, która została wpisana do Krajowego Rejestru Sądowego po dniu zarejestrowania</w:t>
      </w:r>
    </w:p>
    <w:p w14:paraId="4BE0D362" w14:textId="7F237AAD" w:rsidR="004E7717" w:rsidRPr="00D43ABB" w:rsidRDefault="004E7717" w:rsidP="00B1246D">
      <w:pPr>
        <w:autoSpaceDE w:val="0"/>
        <w:autoSpaceDN w:val="0"/>
        <w:adjustRightInd w:val="0"/>
        <w:jc w:val="both"/>
        <w:rPr>
          <w:rFonts w:eastAsiaTheme="minorHAnsi"/>
          <w:strike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bezrobotnego w powiatowym urzędzie pracy, w związku z uwzględnieniem przez starostę jego wniosku o przyznanie środków na założenie spółdzielni socjalnej, do dnia </w:t>
      </w:r>
      <w:r w:rsidR="001B0EDE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następnego </w:t>
      </w:r>
      <w:r w:rsidR="00A31657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po dniu otrzymania tych środków </w:t>
      </w:r>
    </w:p>
    <w:p w14:paraId="2CCAAD9A" w14:textId="77777777" w:rsidR="00E92474" w:rsidRPr="00D43ABB" w:rsidRDefault="00E92474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225419CF" w14:textId="28A26364" w:rsidR="005B4550" w:rsidRPr="00D43ABB" w:rsidRDefault="005B4550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Rejestracja bezrobotnego w urzędzie pracy wyłącza możliwość rejestracji tej osoby jako:</w:t>
      </w:r>
    </w:p>
    <w:p w14:paraId="384698F3" w14:textId="200AC243" w:rsidR="005B4550" w:rsidRPr="00D43ABB" w:rsidRDefault="005B4550" w:rsidP="00B1246D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poszukującej pracy praz posiadania takiego statusu przez okres posiadania statusu bezrobotnego,</w:t>
      </w:r>
    </w:p>
    <w:p w14:paraId="2CCF8014" w14:textId="4496B5B3" w:rsidR="005B4550" w:rsidRPr="00D43ABB" w:rsidRDefault="005B4550" w:rsidP="00B1246D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bezrobotnego w innym urzędzie pracy.</w:t>
      </w:r>
    </w:p>
    <w:p w14:paraId="02AAAB21" w14:textId="77777777" w:rsidR="005B4550" w:rsidRPr="00D43ABB" w:rsidRDefault="005B4550" w:rsidP="00B1246D">
      <w:pPr>
        <w:pStyle w:val="Akapitzlist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6D621759" w14:textId="2AE19418" w:rsidR="009E09A8" w:rsidRPr="00D43ABB" w:rsidRDefault="009E09A8" w:rsidP="00B1246D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b/>
          <w:bCs/>
          <w:i/>
          <w:iCs/>
          <w:color w:val="000000" w:themeColor="text1"/>
          <w:sz w:val="24"/>
          <w:szCs w:val="24"/>
          <w:lang w:eastAsia="en-US"/>
        </w:rPr>
        <w:t>Status bezrobotnego przysługuje przez okres 3 lat od dnia rejestracji</w:t>
      </w:r>
      <w:r w:rsidR="00A31657" w:rsidRPr="00D43ABB">
        <w:rPr>
          <w:rFonts w:eastAsiaTheme="minorHAnsi"/>
          <w:b/>
          <w:bCs/>
          <w:i/>
          <w:iCs/>
          <w:color w:val="000000" w:themeColor="text1"/>
          <w:sz w:val="24"/>
          <w:szCs w:val="24"/>
          <w:lang w:eastAsia="en-US"/>
        </w:rPr>
        <w:t xml:space="preserve">, </w:t>
      </w:r>
      <w:r w:rsidRPr="00D43ABB">
        <w:rPr>
          <w:rFonts w:eastAsiaTheme="minorHAnsi"/>
          <w:b/>
          <w:bCs/>
          <w:i/>
          <w:iCs/>
          <w:color w:val="000000" w:themeColor="text1"/>
          <w:sz w:val="24"/>
          <w:szCs w:val="24"/>
          <w:lang w:eastAsia="en-US"/>
        </w:rPr>
        <w:t xml:space="preserve">z </w:t>
      </w:r>
      <w:r w:rsidR="00A31657" w:rsidRPr="00D43ABB">
        <w:rPr>
          <w:rFonts w:eastAsiaTheme="minorHAnsi"/>
          <w:b/>
          <w:bCs/>
          <w:i/>
          <w:iCs/>
          <w:color w:val="000000" w:themeColor="text1"/>
          <w:sz w:val="24"/>
          <w:szCs w:val="24"/>
          <w:lang w:eastAsia="en-US"/>
        </w:rPr>
        <w:t xml:space="preserve">wyjątkiem </w:t>
      </w:r>
      <w:r w:rsidRPr="00D43ABB">
        <w:rPr>
          <w:rFonts w:eastAsiaTheme="minorHAnsi"/>
          <w:b/>
          <w:bCs/>
          <w:i/>
          <w:iCs/>
          <w:color w:val="000000" w:themeColor="text1"/>
          <w:sz w:val="24"/>
          <w:szCs w:val="24"/>
          <w:lang w:eastAsia="en-US"/>
        </w:rPr>
        <w:t>sytuacji,</w:t>
      </w:r>
      <w:r w:rsidR="00274AB5" w:rsidRPr="00D43ABB">
        <w:rPr>
          <w:rFonts w:eastAsiaTheme="minorHAnsi"/>
          <w:b/>
          <w:bCs/>
          <w:i/>
          <w:iCs/>
          <w:color w:val="000000" w:themeColor="text1"/>
          <w:sz w:val="24"/>
          <w:szCs w:val="24"/>
          <w:lang w:eastAsia="en-US"/>
        </w:rPr>
        <w:t xml:space="preserve">             </w:t>
      </w:r>
      <w:r w:rsidRPr="00D43ABB">
        <w:rPr>
          <w:rFonts w:eastAsiaTheme="minorHAnsi"/>
          <w:b/>
          <w:bCs/>
          <w:i/>
          <w:iCs/>
          <w:color w:val="000000" w:themeColor="text1"/>
          <w:sz w:val="24"/>
          <w:szCs w:val="24"/>
          <w:lang w:eastAsia="en-US"/>
        </w:rPr>
        <w:t xml:space="preserve"> w których zgodnie z ustawą następuje utrata statusu bezrobotnego.</w:t>
      </w:r>
    </w:p>
    <w:p w14:paraId="43F8AF11" w14:textId="0FC97BA4" w:rsidR="009E09A8" w:rsidRPr="00D43ABB" w:rsidRDefault="009E09A8" w:rsidP="00B1246D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b/>
          <w:bCs/>
          <w:i/>
          <w:iCs/>
          <w:color w:val="000000" w:themeColor="text1"/>
          <w:sz w:val="24"/>
          <w:szCs w:val="24"/>
          <w:lang w:eastAsia="en-US"/>
        </w:rPr>
        <w:lastRenderedPageBreak/>
        <w:t>Okres 3 lat od dnia rejestracji ulega przedłużeniu o czas niezbędny do zakończenia przez bezrobotnego formy pomocy. W przypadku urodzenia dziecka przez kobietę w okresie 3 lat od dnia rejestracji, okres ten ulega przedłużeniu o czas, przez który przysługiwałby jej, zgodnie z odrębnymi przepisami, zasiłek macierzyński.</w:t>
      </w:r>
    </w:p>
    <w:p w14:paraId="366101B5" w14:textId="4A9B1878" w:rsidR="009E09A8" w:rsidRPr="00D43ABB" w:rsidRDefault="009E09A8" w:rsidP="00B1246D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b/>
          <w:bCs/>
          <w:i/>
          <w:iCs/>
          <w:color w:val="000000" w:themeColor="text1"/>
          <w:sz w:val="24"/>
          <w:szCs w:val="24"/>
          <w:lang w:eastAsia="en-US"/>
        </w:rPr>
        <w:t>Ponowne nabycie statusu bezrobotne</w:t>
      </w:r>
      <w:r w:rsidR="00A31657" w:rsidRPr="00D43ABB">
        <w:rPr>
          <w:rFonts w:eastAsiaTheme="minorHAnsi"/>
          <w:b/>
          <w:bCs/>
          <w:i/>
          <w:iCs/>
          <w:color w:val="000000" w:themeColor="text1"/>
          <w:sz w:val="24"/>
          <w:szCs w:val="24"/>
          <w:lang w:eastAsia="en-US"/>
        </w:rPr>
        <w:t>go</w:t>
      </w:r>
      <w:r w:rsidRPr="00D43ABB">
        <w:rPr>
          <w:rFonts w:eastAsiaTheme="minorHAnsi"/>
          <w:b/>
          <w:bCs/>
          <w:i/>
          <w:iCs/>
          <w:color w:val="000000" w:themeColor="text1"/>
          <w:sz w:val="24"/>
          <w:szCs w:val="24"/>
          <w:lang w:eastAsia="en-US"/>
        </w:rPr>
        <w:t xml:space="preserve"> może nastąpić w wyniku ponownej</w:t>
      </w:r>
    </w:p>
    <w:p w14:paraId="3168A4D8" w14:textId="1DEDF724" w:rsidR="009E09A8" w:rsidRPr="00D43ABB" w:rsidRDefault="009E09A8" w:rsidP="00B1246D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b/>
          <w:bCs/>
          <w:i/>
          <w:iCs/>
          <w:color w:val="000000" w:themeColor="text1"/>
          <w:sz w:val="24"/>
          <w:szCs w:val="24"/>
          <w:lang w:eastAsia="en-US"/>
        </w:rPr>
        <w:t>rejestracji, po upływie 90 dni od dnia upływu okresu.</w:t>
      </w:r>
      <w:r w:rsidR="00E92474" w:rsidRPr="00D43ABB">
        <w:rPr>
          <w:rFonts w:eastAsiaTheme="minorHAnsi"/>
          <w:b/>
          <w:bCs/>
          <w:i/>
          <w:iCs/>
          <w:color w:val="000000" w:themeColor="text1"/>
          <w:sz w:val="24"/>
          <w:szCs w:val="24"/>
          <w:lang w:eastAsia="en-US"/>
        </w:rPr>
        <w:t xml:space="preserve"> (art. 63 ww. ustawy)</w:t>
      </w:r>
    </w:p>
    <w:p w14:paraId="37BC3733" w14:textId="77777777" w:rsidR="00E83D8D" w:rsidRPr="00D43ABB" w:rsidRDefault="00E83D8D" w:rsidP="00B1246D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 w:themeColor="text1"/>
          <w:sz w:val="24"/>
          <w:szCs w:val="24"/>
          <w:lang w:eastAsia="en-US"/>
        </w:rPr>
      </w:pPr>
    </w:p>
    <w:p w14:paraId="3713C844" w14:textId="0E65714B" w:rsidR="005911A7" w:rsidRPr="00D43ABB" w:rsidRDefault="005911A7" w:rsidP="00B1246D">
      <w:pPr>
        <w:jc w:val="both"/>
        <w:rPr>
          <w:b/>
          <w:color w:val="000000" w:themeColor="text1"/>
          <w:sz w:val="24"/>
          <w:szCs w:val="24"/>
        </w:rPr>
      </w:pPr>
    </w:p>
    <w:p w14:paraId="0CF6BA6A" w14:textId="77777777" w:rsidR="00500141" w:rsidRPr="00D43ABB" w:rsidRDefault="007408C0" w:rsidP="00B1246D">
      <w:pPr>
        <w:pStyle w:val="Nagwek4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>III</w:t>
      </w:r>
      <w:r w:rsidR="00500141" w:rsidRPr="00D43ABB">
        <w:rPr>
          <w:color w:val="000000" w:themeColor="text1"/>
          <w:sz w:val="24"/>
          <w:szCs w:val="24"/>
        </w:rPr>
        <w:t>. Obowiązki bezrobotnego</w:t>
      </w:r>
    </w:p>
    <w:p w14:paraId="705A2296" w14:textId="28457052" w:rsidR="00500141" w:rsidRPr="00D43ABB" w:rsidRDefault="00500141" w:rsidP="00B1246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color w:val="000000" w:themeColor="text1"/>
          <w:sz w:val="24"/>
          <w:szCs w:val="24"/>
        </w:rPr>
        <w:t xml:space="preserve">Bezrobotny </w:t>
      </w:r>
      <w:r w:rsidR="00796A78" w:rsidRPr="00D43ABB">
        <w:rPr>
          <w:rFonts w:eastAsiaTheme="minorHAnsi"/>
          <w:color w:val="000000" w:themeColor="text1"/>
          <w:sz w:val="24"/>
          <w:szCs w:val="24"/>
          <w:lang w:eastAsia="en-US"/>
        </w:rPr>
        <w:t>ma obowiązek utrzymywać kontakt z PUP co najmniej raz na 90 dni w celu potwierdzenia zainteresowania pomocą określoną w ustawie</w:t>
      </w:r>
      <w:r w:rsidRPr="00D43ABB">
        <w:rPr>
          <w:color w:val="000000" w:themeColor="text1"/>
          <w:sz w:val="24"/>
          <w:szCs w:val="24"/>
        </w:rPr>
        <w:t xml:space="preserve"> (art.</w:t>
      </w:r>
      <w:r w:rsidR="001740EE" w:rsidRPr="00D43ABB">
        <w:rPr>
          <w:color w:val="000000" w:themeColor="text1"/>
          <w:sz w:val="24"/>
          <w:szCs w:val="24"/>
        </w:rPr>
        <w:t xml:space="preserve"> </w:t>
      </w:r>
      <w:r w:rsidR="00796A78" w:rsidRPr="00D43ABB">
        <w:rPr>
          <w:color w:val="000000" w:themeColor="text1"/>
          <w:sz w:val="24"/>
          <w:szCs w:val="24"/>
        </w:rPr>
        <w:t>65 ust.</w:t>
      </w:r>
      <w:r w:rsidR="00A31657" w:rsidRPr="00D43ABB">
        <w:rPr>
          <w:color w:val="000000" w:themeColor="text1"/>
          <w:sz w:val="24"/>
          <w:szCs w:val="24"/>
        </w:rPr>
        <w:t xml:space="preserve"> </w:t>
      </w:r>
      <w:r w:rsidR="00796A78" w:rsidRPr="00D43ABB">
        <w:rPr>
          <w:color w:val="000000" w:themeColor="text1"/>
          <w:sz w:val="24"/>
          <w:szCs w:val="24"/>
        </w:rPr>
        <w:t>1</w:t>
      </w:r>
      <w:r w:rsidR="001740EE" w:rsidRPr="00D43ABB">
        <w:rPr>
          <w:color w:val="000000" w:themeColor="text1"/>
          <w:sz w:val="24"/>
          <w:szCs w:val="24"/>
        </w:rPr>
        <w:t xml:space="preserve"> </w:t>
      </w:r>
      <w:r w:rsidR="00796A78" w:rsidRPr="00D43ABB">
        <w:rPr>
          <w:color w:val="000000" w:themeColor="text1"/>
          <w:sz w:val="24"/>
          <w:szCs w:val="24"/>
        </w:rPr>
        <w:t>pkt 11 ww. ustawy</w:t>
      </w:r>
      <w:r w:rsidRPr="00D43ABB">
        <w:rPr>
          <w:color w:val="000000" w:themeColor="text1"/>
          <w:sz w:val="24"/>
          <w:szCs w:val="24"/>
        </w:rPr>
        <w:t>).</w:t>
      </w:r>
    </w:p>
    <w:p w14:paraId="65A43BC0" w14:textId="22DC098C" w:rsidR="00796A78" w:rsidRPr="00D43ABB" w:rsidRDefault="00796A78" w:rsidP="00B1246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Bezrobotny, biorący udział w szkoleniu finansowanym na podstawie umów</w:t>
      </w:r>
      <w:r w:rsidR="00DA75B4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z innym podmiotem niż PUP, powiadamia PUP o udziale w tym szkoleniu co najmniej na 7 dni</w:t>
      </w:r>
      <w:r w:rsidR="0016460A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przed dniem jego rozpoczęcia</w:t>
      </w:r>
      <w:r w:rsidRPr="00D43ABB">
        <w:rPr>
          <w:color w:val="000000" w:themeColor="text1"/>
          <w:sz w:val="24"/>
          <w:szCs w:val="24"/>
        </w:rPr>
        <w:t xml:space="preserve"> (art. 110 ww.</w:t>
      </w:r>
      <w:r w:rsidR="00A31657" w:rsidRPr="00D43ABB">
        <w:rPr>
          <w:color w:val="000000" w:themeColor="text1"/>
          <w:sz w:val="24"/>
          <w:szCs w:val="24"/>
        </w:rPr>
        <w:t xml:space="preserve"> </w:t>
      </w:r>
      <w:r w:rsidRPr="00D43ABB">
        <w:rPr>
          <w:color w:val="000000" w:themeColor="text1"/>
          <w:sz w:val="24"/>
          <w:szCs w:val="24"/>
        </w:rPr>
        <w:t>ustawy)</w:t>
      </w:r>
    </w:p>
    <w:p w14:paraId="4EEADC04" w14:textId="3B068245" w:rsidR="00A265B2" w:rsidRPr="00D43ABB" w:rsidRDefault="00500141" w:rsidP="00B1246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color w:val="000000" w:themeColor="text1"/>
          <w:sz w:val="24"/>
          <w:szCs w:val="24"/>
        </w:rPr>
        <w:t xml:space="preserve">Bezrobotny ma obowiązek </w:t>
      </w:r>
      <w:r w:rsidR="00B46F16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przesyła do właściwego PUP oświadczenie o przychodach lub inn</w:t>
      </w:r>
      <w:r w:rsidR="00A31657" w:rsidRPr="00D43ABB">
        <w:rPr>
          <w:rFonts w:eastAsiaTheme="minorHAnsi"/>
          <w:color w:val="000000" w:themeColor="text1"/>
          <w:sz w:val="24"/>
          <w:szCs w:val="24"/>
          <w:lang w:eastAsia="en-US"/>
        </w:rPr>
        <w:t>e</w:t>
      </w:r>
      <w:r w:rsidR="00B46F16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dokument</w:t>
      </w:r>
      <w:r w:rsidR="00A31657" w:rsidRPr="00D43ABB">
        <w:rPr>
          <w:rFonts w:eastAsiaTheme="minorHAnsi"/>
          <w:color w:val="000000" w:themeColor="text1"/>
          <w:sz w:val="24"/>
          <w:szCs w:val="24"/>
          <w:lang w:eastAsia="en-US"/>
        </w:rPr>
        <w:t>y</w:t>
      </w:r>
      <w:r w:rsidR="00B46F16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niezbędn</w:t>
      </w:r>
      <w:r w:rsidR="00A31657" w:rsidRPr="00D43ABB">
        <w:rPr>
          <w:rFonts w:eastAsiaTheme="minorHAnsi"/>
          <w:color w:val="000000" w:themeColor="text1"/>
          <w:sz w:val="24"/>
          <w:szCs w:val="24"/>
          <w:lang w:eastAsia="en-US"/>
        </w:rPr>
        <w:t>e</w:t>
      </w:r>
      <w:r w:rsidR="00B46F16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do ustalenia uprawnień do świadczeń przewidzianych w ustawie – w terminie 7 dni od dnia uzyskania tych przychodów.</w:t>
      </w:r>
      <w:r w:rsidR="00A265B2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B46F16" w:rsidRPr="00D43ABB">
        <w:rPr>
          <w:rFonts w:eastAsiaTheme="minorHAnsi"/>
          <w:color w:val="000000" w:themeColor="text1"/>
          <w:sz w:val="24"/>
          <w:szCs w:val="24"/>
          <w:lang w:eastAsia="en-US"/>
        </w:rPr>
        <w:t>Oświadczenie o</w:t>
      </w:r>
      <w:r w:rsidR="00A265B2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B46F16" w:rsidRPr="00D43ABB">
        <w:rPr>
          <w:rFonts w:eastAsiaTheme="minorHAnsi"/>
          <w:color w:val="000000" w:themeColor="text1"/>
          <w:sz w:val="24"/>
          <w:szCs w:val="24"/>
          <w:lang w:eastAsia="en-US"/>
        </w:rPr>
        <w:t>przychodach jest składane pod rygorem odpowiedzialności karnej</w:t>
      </w:r>
      <w:r w:rsidR="00A265B2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B46F16" w:rsidRPr="00D43ABB">
        <w:rPr>
          <w:rFonts w:eastAsiaTheme="minorHAnsi"/>
          <w:color w:val="000000" w:themeColor="text1"/>
          <w:sz w:val="24"/>
          <w:szCs w:val="24"/>
          <w:lang w:eastAsia="en-US"/>
        </w:rPr>
        <w:t>za składanie fałszywych oświadczeń. Składający oświadczenie jest obowiązany do zawarcia</w:t>
      </w:r>
      <w:r w:rsidR="00A265B2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B46F16" w:rsidRPr="00D43ABB">
        <w:rPr>
          <w:rFonts w:eastAsiaTheme="minorHAnsi"/>
          <w:color w:val="000000" w:themeColor="text1"/>
          <w:sz w:val="24"/>
          <w:szCs w:val="24"/>
          <w:lang w:eastAsia="en-US"/>
        </w:rPr>
        <w:t>w nim klauzuli następującej treści: „Jestem świadomy/a odpowiedzialności karnej za złożenie</w:t>
      </w:r>
      <w:r w:rsidR="00A265B2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B46F16" w:rsidRPr="00D43ABB">
        <w:rPr>
          <w:rFonts w:eastAsiaTheme="minorHAnsi"/>
          <w:color w:val="000000" w:themeColor="text1"/>
          <w:sz w:val="24"/>
          <w:szCs w:val="24"/>
          <w:lang w:eastAsia="en-US"/>
        </w:rPr>
        <w:t>fałszywego oświadczenia</w:t>
      </w:r>
      <w:r w:rsidR="00A31657" w:rsidRPr="00D43ABB">
        <w:rPr>
          <w:rFonts w:eastAsiaTheme="minorHAnsi"/>
          <w:color w:val="000000" w:themeColor="text1"/>
          <w:sz w:val="24"/>
          <w:szCs w:val="24"/>
          <w:lang w:eastAsia="en-US"/>
        </w:rPr>
        <w:t>”</w:t>
      </w:r>
      <w:r w:rsidR="00B46F16" w:rsidRPr="00D43ABB">
        <w:rPr>
          <w:rFonts w:eastAsiaTheme="minorHAnsi"/>
          <w:color w:val="000000" w:themeColor="text1"/>
          <w:sz w:val="24"/>
          <w:szCs w:val="24"/>
          <w:lang w:eastAsia="en-US"/>
        </w:rPr>
        <w:t>. Klauzula ta zastępuje pouczenie organu o odpowiedzialności karnej</w:t>
      </w:r>
      <w:r w:rsidR="0016460A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B46F16" w:rsidRPr="00D43ABB">
        <w:rPr>
          <w:rFonts w:eastAsiaTheme="minorHAnsi"/>
          <w:color w:val="000000" w:themeColor="text1"/>
          <w:sz w:val="24"/>
          <w:szCs w:val="24"/>
          <w:lang w:eastAsia="en-US"/>
        </w:rPr>
        <w:t>za składanie fałszywych oświadczeń.</w:t>
      </w:r>
      <w:r w:rsidRPr="00D43ABB">
        <w:rPr>
          <w:color w:val="000000" w:themeColor="text1"/>
          <w:sz w:val="24"/>
          <w:szCs w:val="24"/>
        </w:rPr>
        <w:t xml:space="preserve"> (art. </w:t>
      </w:r>
      <w:r w:rsidR="00A265B2" w:rsidRPr="00D43ABB">
        <w:rPr>
          <w:color w:val="000000" w:themeColor="text1"/>
          <w:sz w:val="24"/>
          <w:szCs w:val="24"/>
        </w:rPr>
        <w:t>231 ust. 1 i 2 ww.</w:t>
      </w:r>
      <w:r w:rsidRPr="00D43ABB">
        <w:rPr>
          <w:color w:val="000000" w:themeColor="text1"/>
          <w:sz w:val="24"/>
          <w:szCs w:val="24"/>
        </w:rPr>
        <w:t xml:space="preserve"> ustawy). </w:t>
      </w:r>
    </w:p>
    <w:p w14:paraId="595935C1" w14:textId="6061C8E8" w:rsidR="00500141" w:rsidRPr="00D43ABB" w:rsidRDefault="00500141" w:rsidP="00B1246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color w:val="000000" w:themeColor="text1"/>
          <w:sz w:val="24"/>
          <w:szCs w:val="24"/>
        </w:rPr>
        <w:t>Bezrobotny</w:t>
      </w:r>
      <w:r w:rsidR="00B46F16" w:rsidRPr="00D43ABB">
        <w:rPr>
          <w:color w:val="000000" w:themeColor="text1"/>
          <w:sz w:val="24"/>
          <w:szCs w:val="24"/>
        </w:rPr>
        <w:t xml:space="preserve"> ma obowiązek poddać się</w:t>
      </w:r>
      <w:r w:rsidR="00B46F16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badaniom lekarskim lub psychologicznym mającym na celu stwierdzenie zdolności bezrobotnego lub poszukującego pracy do wykonywania pracy, uczestnictwa w formie pomocy lub wykluczenie przeciwskazań do wykonywania prac związanych z formą pomocy</w:t>
      </w:r>
      <w:r w:rsidR="0072015D" w:rsidRPr="00D43ABB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Pr="00D43ABB">
        <w:rPr>
          <w:color w:val="000000" w:themeColor="text1"/>
          <w:sz w:val="24"/>
          <w:szCs w:val="24"/>
        </w:rPr>
        <w:t xml:space="preserve"> (art. </w:t>
      </w:r>
      <w:r w:rsidR="00B46F16" w:rsidRPr="00D43ABB">
        <w:rPr>
          <w:color w:val="000000" w:themeColor="text1"/>
          <w:sz w:val="24"/>
          <w:szCs w:val="24"/>
        </w:rPr>
        <w:t>20</w:t>
      </w:r>
      <w:r w:rsidR="00E92474" w:rsidRPr="00D43ABB">
        <w:rPr>
          <w:color w:val="000000" w:themeColor="text1"/>
          <w:sz w:val="24"/>
          <w:szCs w:val="24"/>
        </w:rPr>
        <w:t>5</w:t>
      </w:r>
      <w:r w:rsidRPr="00D43ABB">
        <w:rPr>
          <w:color w:val="000000" w:themeColor="text1"/>
          <w:sz w:val="24"/>
          <w:szCs w:val="24"/>
        </w:rPr>
        <w:t xml:space="preserve"> ust. </w:t>
      </w:r>
      <w:r w:rsidR="00B46F16" w:rsidRPr="00D43ABB">
        <w:rPr>
          <w:color w:val="000000" w:themeColor="text1"/>
          <w:sz w:val="24"/>
          <w:szCs w:val="24"/>
        </w:rPr>
        <w:t>1</w:t>
      </w:r>
      <w:r w:rsidRPr="00D43ABB">
        <w:rPr>
          <w:color w:val="000000" w:themeColor="text1"/>
          <w:sz w:val="24"/>
          <w:szCs w:val="24"/>
        </w:rPr>
        <w:t xml:space="preserve"> </w:t>
      </w:r>
      <w:r w:rsidR="00B46F16" w:rsidRPr="00D43ABB">
        <w:rPr>
          <w:color w:val="000000" w:themeColor="text1"/>
          <w:sz w:val="24"/>
          <w:szCs w:val="24"/>
        </w:rPr>
        <w:t xml:space="preserve">ww. </w:t>
      </w:r>
      <w:r w:rsidRPr="00D43ABB">
        <w:rPr>
          <w:color w:val="000000" w:themeColor="text1"/>
          <w:sz w:val="24"/>
          <w:szCs w:val="24"/>
        </w:rPr>
        <w:t>ustawy)</w:t>
      </w:r>
    </w:p>
    <w:p w14:paraId="0AD4BEB2" w14:textId="25444E1D" w:rsidR="00A265B2" w:rsidRPr="00D43ABB" w:rsidRDefault="00A265B2" w:rsidP="00B1246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b/>
          <w:bCs/>
          <w:color w:val="000000" w:themeColor="text1"/>
          <w:sz w:val="24"/>
          <w:szCs w:val="24"/>
        </w:rPr>
        <w:t xml:space="preserve">Bezrobotny </w:t>
      </w:r>
      <w:r w:rsidRPr="00D43ABB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zawiadamia PUP w terminie 7 dni o podjęciu zatrudnienia, innej pracy zarobkowej lub o złożeniu wniosku o wpis do CEIDG oraz o zaistnieniu innych okoliczności powodujących utratę prawa do zasiłku i statusu osoby bezrobotnej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bookmarkStart w:id="1" w:name="_Hlk170456906"/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(art. 232 ww. ustawy)</w:t>
      </w:r>
      <w:bookmarkEnd w:id="1"/>
      <w:r w:rsidR="002F34FA" w:rsidRPr="00D43ABB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14:paraId="0ED9F8D9" w14:textId="38A4B9AC" w:rsidR="00D5451D" w:rsidRPr="00D43ABB" w:rsidRDefault="00D5451D" w:rsidP="00B1246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Bezrobotny, który w okresie nie dłuższym niż 30 dni przebywa za granicą</w:t>
      </w:r>
      <w:r w:rsidR="00DE7A6D" w:rsidRPr="00D43ABB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nie zostaje pozbawiony statusu bezrobotnego, jeżeli o zamierzonym pobycie za granicą zawiadomił PUP. Zasiłek za ten okres nie przysługuje. Całkowity okres zgłoszonego pobytu za</w:t>
      </w:r>
      <w:r w:rsidR="0016460A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granicą nie może przekroczyć łącznie 30 dni w okresie jednego roku kalendarzowego (art. 229 ww. ustawy)</w:t>
      </w:r>
      <w:r w:rsidR="00DA75B4" w:rsidRPr="00D43ABB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DA75B4" w:rsidRPr="00D43ABB">
        <w:rPr>
          <w:rFonts w:eastAsiaTheme="minorHAnsi"/>
          <w:color w:val="000000" w:themeColor="text1"/>
          <w:sz w:val="24"/>
          <w:szCs w:val="24"/>
          <w:lang w:eastAsia="en-US"/>
        </w:rPr>
        <w:t>Okres pobierania zasiłku ulega skróceniu o okres nieprzysługiwania zasiłku (art. 225 ust. 3 ww. ustawy)</w:t>
      </w:r>
    </w:p>
    <w:p w14:paraId="2C81A9F8" w14:textId="22C06E7F" w:rsidR="00A265B2" w:rsidRPr="00D43ABB" w:rsidRDefault="00A265B2" w:rsidP="00B1246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Bezrobotny zawiadamia PUP o niezdolności do pracy w terminie 2 dni od dnia</w:t>
      </w:r>
      <w:r w:rsidR="00274AB5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wystawienia zaświadczenia lekarskiego, o którym mowa w art. 55 ust. 1 albo art. 55a ust. </w:t>
      </w:r>
      <w:r w:rsidR="00DE7A6D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6 albo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7</w:t>
      </w:r>
      <w:r w:rsidR="00DE7A6D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ustawy z dnia 25 czerwca 1999 r. o świadczeniach pieniężnych z ubezpieczenia społecznego w razie choroby i macierzyństwa</w:t>
      </w:r>
      <w:r w:rsidR="00DE7A6D" w:rsidRPr="00D43ABB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oraz dostarcza do PUP </w:t>
      </w:r>
      <w:r w:rsidR="00DE7A6D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wydruk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zaświadczeni</w:t>
      </w:r>
      <w:r w:rsidR="00DE7A6D" w:rsidRPr="00D43ABB">
        <w:rPr>
          <w:rFonts w:eastAsiaTheme="minorHAnsi"/>
          <w:color w:val="000000" w:themeColor="text1"/>
          <w:sz w:val="24"/>
          <w:szCs w:val="24"/>
          <w:lang w:eastAsia="en-US"/>
        </w:rPr>
        <w:t>a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lekarskie</w:t>
      </w:r>
      <w:r w:rsidR="00DE7A6D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go albo zaświadczenie lekarskie,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 który</w:t>
      </w:r>
      <w:r w:rsidR="00DE7A6D" w:rsidRPr="00D43ABB">
        <w:rPr>
          <w:rFonts w:eastAsiaTheme="minorHAnsi"/>
          <w:color w:val="000000" w:themeColor="text1"/>
          <w:sz w:val="24"/>
          <w:szCs w:val="24"/>
          <w:lang w:eastAsia="en-US"/>
        </w:rPr>
        <w:t>ch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mowa w art. 55a ust. </w:t>
      </w:r>
      <w:r w:rsidR="006238C2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6 albo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7</w:t>
      </w:r>
      <w:r w:rsidR="009D6802" w:rsidRPr="00D43ABB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w terminie 7 dni od dnia jego otrzymania (art. 239 ust.</w:t>
      </w:r>
      <w:r w:rsidR="006238C2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2 ww. ustawy)</w:t>
      </w:r>
      <w:r w:rsidRPr="00D43ABB">
        <w:rPr>
          <w:color w:val="000000" w:themeColor="text1"/>
          <w:sz w:val="24"/>
          <w:szCs w:val="24"/>
        </w:rPr>
        <w:t xml:space="preserve"> </w:t>
      </w:r>
    </w:p>
    <w:p w14:paraId="7DB7A387" w14:textId="77777777" w:rsidR="005D492C" w:rsidRPr="00D43ABB" w:rsidRDefault="00840CF7" w:rsidP="00B1246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Osoba, która z własnej winy nie podjęła lub przerwała realizację stażu, zwraca na rachunek bankowy PUP koszty: badań lekarskich i psychologicznych, przejazdu, zakwaterowania</w:t>
      </w:r>
      <w:r w:rsidR="006238C2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– o ile zostały poniesione. Osoba, która z własnej winy nie podjęła lub przerwała realizację stażu lub nie przystąpiła do procesu potwierdzenia nabycia wiedzy i umiejętności lub uzyskania dokumentu potwierdzającego nabycie wiedzy i umiejętności, zwraca koszty oraz koszty potwierdzenia nabycia wiedzy i umiejętności. Nie  żąda się zwrotu</w:t>
      </w:r>
      <w:r w:rsidR="006238C2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w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przypadku gdy przyczyną niepodjęcia lub przerwania programu stażu lub nieprzystąpienia do procesu potwierdzenia nabycia wiedzy i umiejętności było podjęcie zatrudnienia, innej pracy zarobkowej lub prowadzenia działalności</w:t>
      </w:r>
      <w:r w:rsidR="006238C2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gospodarczej, trwającego co najmniej miesiąc </w:t>
      </w:r>
    </w:p>
    <w:p w14:paraId="0E54A8CE" w14:textId="09096656" w:rsidR="00840CF7" w:rsidRPr="00D43ABB" w:rsidRDefault="00840CF7" w:rsidP="00B1246D">
      <w:pPr>
        <w:pStyle w:val="Akapitzlist"/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(art. 120 ww. ustawy).</w:t>
      </w:r>
    </w:p>
    <w:p w14:paraId="0C592EE6" w14:textId="1DCA4C06" w:rsidR="002F34FA" w:rsidRPr="00D43ABB" w:rsidRDefault="002F34FA" w:rsidP="00B1246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Osoba, która z własnej winy:</w:t>
      </w:r>
    </w:p>
    <w:p w14:paraId="59428269" w14:textId="7AC79311" w:rsidR="002F34FA" w:rsidRPr="00D43ABB" w:rsidRDefault="002F34FA" w:rsidP="00B1246D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nie podjęła lub nie ukończyła szkolenia</w:t>
      </w:r>
    </w:p>
    <w:p w14:paraId="5EE8FE28" w14:textId="358F1E95" w:rsidR="002F34FA" w:rsidRPr="00D43ABB" w:rsidRDefault="002F34FA" w:rsidP="00B1246D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nie przystąpiła do procesu potwierdzenia nabycia wiedzy i umiejętności  uzyskania dokumentu potwierdzającego nabycie wiedzy i umiejętności</w:t>
      </w:r>
    </w:p>
    <w:p w14:paraId="48986740" w14:textId="790FDBCA" w:rsidR="002F34FA" w:rsidRPr="00D43ABB" w:rsidRDefault="002F34FA" w:rsidP="00B1246D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przerwała postępowanie nostryfikacyjne lub postępowanie, o którym mowa w art. 327</w:t>
      </w:r>
      <w:r w:rsidR="006238C2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ust. 3 ustawy z dnia 20 lipca 2018 r. – Prawo o szkolnictwie wyższym i nauce,</w:t>
      </w:r>
    </w:p>
    <w:p w14:paraId="016C3EF9" w14:textId="025C74B0" w:rsidR="002F34FA" w:rsidRPr="00D43ABB" w:rsidRDefault="002F34FA" w:rsidP="00B1246D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przerwała postępowanie w sprawie uznania kwalifikacji zawodowych do wykonywania zawodu regulowanego albo do podejmowania lub wykonywania działalności regulowanej, o której mowa w art. 14 ustawy z dnia 22 grudnia 2015 r. o zasadach uznawania kwalifikacji zawodowych nabytych w państwach członkowskich Unii Europejskiej,</w:t>
      </w:r>
    </w:p>
    <w:p w14:paraId="3259C9F5" w14:textId="4EB57A1D" w:rsidR="002F34FA" w:rsidRPr="00D43ABB" w:rsidRDefault="002F34FA" w:rsidP="00B1246D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nie podjęła lub nie ukończyła studiów podyplomowych </w:t>
      </w:r>
    </w:p>
    <w:p w14:paraId="091FC5BE" w14:textId="65581556" w:rsidR="002F34FA" w:rsidRPr="00D43ABB" w:rsidRDefault="002F34FA" w:rsidP="00B1246D">
      <w:p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– zwraca na rachunek bankowy PUP sfinansowane z Funduszu Pracy koszty należne instytucji szkoleniowej, instytucji potwierdzającej nabycie wiedzy i umiejętności, instytucji wydającej dokumenty potwierdzające nabycie wiedzy i umiejętności, instytucji pobierającej opłaty, o których mowa w art. 103 oraz art. 104, lub organizatora studiów podyplomowych.</w:t>
      </w:r>
    </w:p>
    <w:p w14:paraId="22F1AFB7" w14:textId="4E32AE05" w:rsidR="002F34FA" w:rsidRPr="00D43ABB" w:rsidRDefault="005D492C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</w:t>
      </w:r>
      <w:r w:rsidR="002F34FA" w:rsidRPr="00D43ABB">
        <w:rPr>
          <w:rFonts w:eastAsiaTheme="minorHAnsi"/>
          <w:color w:val="000000" w:themeColor="text1"/>
          <w:sz w:val="24"/>
          <w:szCs w:val="24"/>
          <w:lang w:eastAsia="en-US"/>
        </w:rPr>
        <w:t>Zwrot, o kt</w:t>
      </w:r>
      <w:r w:rsidR="00DB74FF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órym mowa powyżej </w:t>
      </w:r>
      <w:r w:rsidR="002F34FA" w:rsidRPr="00D43ABB">
        <w:rPr>
          <w:rFonts w:eastAsiaTheme="minorHAnsi"/>
          <w:color w:val="000000" w:themeColor="text1"/>
          <w:sz w:val="24"/>
          <w:szCs w:val="24"/>
          <w:lang w:eastAsia="en-US"/>
        </w:rPr>
        <w:t>dotyczy również kosztów:</w:t>
      </w:r>
    </w:p>
    <w:p w14:paraId="2CEEC0F8" w14:textId="471BB9FE" w:rsidR="002F34FA" w:rsidRPr="00D43ABB" w:rsidRDefault="00E92474" w:rsidP="00B1246D">
      <w:pPr>
        <w:pStyle w:val="Akapitzlist"/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a) </w:t>
      </w:r>
      <w:r w:rsidR="002F34FA" w:rsidRPr="00D43ABB">
        <w:rPr>
          <w:rFonts w:eastAsiaTheme="minorHAnsi"/>
          <w:color w:val="000000" w:themeColor="text1"/>
          <w:sz w:val="24"/>
          <w:szCs w:val="24"/>
          <w:lang w:eastAsia="en-US"/>
        </w:rPr>
        <w:t>badań lekarskich lub psychologicznych</w:t>
      </w:r>
    </w:p>
    <w:p w14:paraId="5E6DBA7E" w14:textId="6D9CE39D" w:rsidR="002F34FA" w:rsidRPr="00D43ABB" w:rsidRDefault="00E92474" w:rsidP="00B1246D">
      <w:pPr>
        <w:pStyle w:val="Akapitzlist"/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b) </w:t>
      </w:r>
      <w:r w:rsidR="002F34FA" w:rsidRPr="00D43ABB">
        <w:rPr>
          <w:rFonts w:eastAsiaTheme="minorHAnsi"/>
          <w:color w:val="000000" w:themeColor="text1"/>
          <w:sz w:val="24"/>
          <w:szCs w:val="24"/>
          <w:lang w:eastAsia="en-US"/>
        </w:rPr>
        <w:t>ubezpieczenia</w:t>
      </w:r>
    </w:p>
    <w:p w14:paraId="329849CB" w14:textId="3D816EDA" w:rsidR="002F34FA" w:rsidRPr="00D43ABB" w:rsidRDefault="005D492C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</w:t>
      </w:r>
      <w:r w:rsidR="00E92474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c) </w:t>
      </w:r>
      <w:r w:rsidR="002F34FA" w:rsidRPr="00D43ABB">
        <w:rPr>
          <w:rFonts w:eastAsiaTheme="minorHAnsi"/>
          <w:color w:val="000000" w:themeColor="text1"/>
          <w:sz w:val="24"/>
          <w:szCs w:val="24"/>
          <w:lang w:eastAsia="en-US"/>
        </w:rPr>
        <w:t>przejazdu</w:t>
      </w:r>
    </w:p>
    <w:p w14:paraId="1753B84E" w14:textId="62398C28" w:rsidR="002F34FA" w:rsidRPr="00D43ABB" w:rsidRDefault="00E92474" w:rsidP="00B1246D">
      <w:pPr>
        <w:pStyle w:val="Akapitzlist"/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d) </w:t>
      </w:r>
      <w:r w:rsidR="002F34FA" w:rsidRPr="00D43ABB">
        <w:rPr>
          <w:rFonts w:eastAsiaTheme="minorHAnsi"/>
          <w:color w:val="000000" w:themeColor="text1"/>
          <w:sz w:val="24"/>
          <w:szCs w:val="24"/>
          <w:lang w:eastAsia="en-US"/>
        </w:rPr>
        <w:t>zakwaterowania</w:t>
      </w:r>
    </w:p>
    <w:p w14:paraId="7BFC6D52" w14:textId="36BA5F8F" w:rsidR="002F34FA" w:rsidRPr="00D43ABB" w:rsidRDefault="005D492C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</w:t>
      </w:r>
      <w:r w:rsidR="002F34FA" w:rsidRPr="00D43ABB">
        <w:rPr>
          <w:rFonts w:eastAsiaTheme="minorHAnsi"/>
          <w:color w:val="000000" w:themeColor="text1"/>
          <w:sz w:val="24"/>
          <w:szCs w:val="24"/>
          <w:lang w:eastAsia="en-US"/>
        </w:rPr>
        <w:t>– o ile zostały poniesione.</w:t>
      </w:r>
    </w:p>
    <w:p w14:paraId="1CA5D338" w14:textId="20A4C890" w:rsidR="00716D44" w:rsidRPr="00D43ABB" w:rsidRDefault="002F34FA" w:rsidP="00B1246D">
      <w:pPr>
        <w:autoSpaceDE w:val="0"/>
        <w:autoSpaceDN w:val="0"/>
        <w:adjustRightInd w:val="0"/>
        <w:ind w:left="426" w:firstLine="6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Przepis</w:t>
      </w:r>
      <w:r w:rsidR="00DB74FF" w:rsidRPr="00D43ABB">
        <w:rPr>
          <w:rFonts w:eastAsiaTheme="minorHAnsi"/>
          <w:color w:val="000000" w:themeColor="text1"/>
          <w:sz w:val="24"/>
          <w:szCs w:val="24"/>
          <w:lang w:eastAsia="en-US"/>
        </w:rPr>
        <w:t>ów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nie stosuje się w przypadku, gdy przyczyną niezrealizowania działań</w:t>
      </w:r>
      <w:r w:rsidR="00DB74FF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, było podjęcie zatrudnienia, innej pracy zarobkowej lub prowadzenie</w:t>
      </w:r>
      <w:r w:rsidR="00DB74FF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działalności gospodarczej, trwające co najmniej miesiąc</w:t>
      </w:r>
      <w:r w:rsidR="00275116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( art. 109 ww. ustawy)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14:paraId="107F2F8C" w14:textId="2C451A15" w:rsidR="00716D44" w:rsidRPr="00D43ABB" w:rsidRDefault="00716D44" w:rsidP="00B1246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Osoba, która otrzymała dofinansowanie podjęcia działalności gospodarczej, dokonuje zwrotu otrzymanych środków wraz z odsetkami ustawowymi, naliczonymi od dnia ich otrzymania do dnia dokonania zwrotu, jeżeli </w:t>
      </w:r>
      <w:r w:rsidR="00DC5908" w:rsidRPr="00D43ABB">
        <w:rPr>
          <w:rFonts w:eastAsiaTheme="minorHAnsi"/>
          <w:color w:val="000000" w:themeColor="text1"/>
          <w:sz w:val="24"/>
          <w:szCs w:val="24"/>
          <w:lang w:eastAsia="en-US"/>
        </w:rPr>
        <w:t>nie rozliczyła się z otrzymanych środków, nie zwróciła niewydatkowanych środków, nie wykonywała działalności gospodarczej przez okres co najmniej 12 miesięcy, dokonała zawieszenia wykonywania działalności gospodarczej łącznie na okres dłuższy niż 6 miesięcy, podjęła zatrudnienie w okresie pierwszych 12 miesięcy prowadzenia działalności gospodarczej  (art. 153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DC5908" w:rsidRPr="00D43ABB">
        <w:rPr>
          <w:rFonts w:eastAsiaTheme="minorHAnsi"/>
          <w:color w:val="000000" w:themeColor="text1"/>
          <w:sz w:val="24"/>
          <w:szCs w:val="24"/>
          <w:lang w:eastAsia="en-US"/>
        </w:rPr>
        <w:t>ww. ustawy),</w:t>
      </w:r>
    </w:p>
    <w:p w14:paraId="7A505061" w14:textId="7B7DE84B" w:rsidR="00DC5908" w:rsidRPr="00D43ABB" w:rsidRDefault="00DC5908" w:rsidP="00B1246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Osoba, która otrzymała bon na zasiedlenie a nie wywiązała się z któregokolwiek z warunków umowy zobowiązana jest </w:t>
      </w:r>
      <w:r w:rsidR="003837D0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zwrotu kwoty bonu na zasiedlenie w całości </w:t>
      </w:r>
      <w:r w:rsidR="003837D0" w:rsidRPr="00D43ABB">
        <w:rPr>
          <w:rFonts w:eastAsiaTheme="minorHAnsi"/>
          <w:i/>
          <w:iCs/>
          <w:color w:val="000000" w:themeColor="text1"/>
          <w:sz w:val="24"/>
          <w:szCs w:val="24"/>
          <w:lang w:eastAsia="en-US"/>
        </w:rPr>
        <w:t xml:space="preserve">albo </w:t>
      </w:r>
      <w:r w:rsidR="003837D0" w:rsidRPr="00D43ABB">
        <w:rPr>
          <w:rFonts w:eastAsiaTheme="minorHAnsi"/>
          <w:color w:val="000000" w:themeColor="text1"/>
          <w:sz w:val="24"/>
          <w:szCs w:val="24"/>
          <w:lang w:eastAsia="en-US"/>
        </w:rPr>
        <w:t>proporcjonalnie do okresu niepozostawania w zatrudnieniu, niewykonywania innej pracy zarobkowej lub działalności gospodarczej – w przypadku gdy okres zatrudnienia, wykonywania innej pracy zarobkowej lub działalności gospodarczej jest krótszy niż 180 dni. Zwrot kwoty bonu następuje bez odsetek ustawowych w terminie nie krótszym niż 30 dni od dnia doręczeni wezwania.</w:t>
      </w:r>
    </w:p>
    <w:p w14:paraId="7B98FAEA" w14:textId="6BA9A4C5" w:rsidR="008E0AB2" w:rsidRPr="00D43ABB" w:rsidRDefault="00500141" w:rsidP="00B1246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color w:val="000000" w:themeColor="text1"/>
          <w:sz w:val="24"/>
          <w:szCs w:val="24"/>
        </w:rPr>
        <w:t>Bezrobotny</w:t>
      </w:r>
      <w:r w:rsidR="008E0AB2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, który utracił status bezrobotnego na okres krótszy niż 365 dni z powodu podjęcia zatrudnienia, innej pracy zarobkowej, pozarolniczej działalności lub uzyskiwania przychodu w wysokości przekraczającej połowę minimalnego wynagrodzenia za pracę miesięcznie i zarejestrował się w PUP jako bezrobotny okresie 14 dni od dnia ustania zatrudnienia, zaprzestania wykonywania innej prac zarobkowej, prowadzenia pozarolniczej działalności, pobierania zasiłku chorobowego, macierzyńskiego lub zasiłku w wysokości zasiłku macierzyńskiego po ustaniu zatrudnienia, zaprzestaniu wykonywania innej pracy zarobkowej, prowadzenia pozarolniczej działalności, lub </w:t>
      </w:r>
      <w:r w:rsidR="005B4550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uzyskiwania </w:t>
      </w:r>
      <w:r w:rsidR="008E0AB2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przychodu przekraczającego połowę minimalnego wynagrodzenia za pracę miesięcznie, posiada prawo do zasiłku na </w:t>
      </w:r>
      <w:r w:rsidR="005B4550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okres </w:t>
      </w:r>
      <w:r w:rsidR="008E0AB2" w:rsidRPr="00D43ABB">
        <w:rPr>
          <w:rFonts w:eastAsiaTheme="minorHAnsi"/>
          <w:color w:val="000000" w:themeColor="text1"/>
          <w:sz w:val="24"/>
          <w:szCs w:val="24"/>
          <w:lang w:eastAsia="en-US"/>
        </w:rPr>
        <w:t>skrócony o okres pobierania zasiłku przed utratą statusu bezrobotnego oraz o okresy zatrudnienia w ramach prac interwencyjnych, robót publicznych</w:t>
      </w:r>
      <w:r w:rsidR="005B4550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="008E0AB2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odbywania szkolenia</w:t>
      </w:r>
      <w:r w:rsidR="005B4550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oraz </w:t>
      </w:r>
      <w:r w:rsidR="008E0AB2" w:rsidRPr="00D43ABB">
        <w:rPr>
          <w:rFonts w:eastAsiaTheme="minorHAnsi"/>
          <w:color w:val="000000" w:themeColor="text1"/>
          <w:sz w:val="24"/>
          <w:szCs w:val="24"/>
          <w:lang w:eastAsia="en-US"/>
        </w:rPr>
        <w:t>stażu</w:t>
      </w:r>
      <w:r w:rsidR="005B4550" w:rsidRPr="00D43ABB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8E0AB2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przypadających na okres, w którym przysługiwałby zasiłek, oraz o okresy nieprzysługiwania zasiłku, o których mowa w art. 220 ust. 1 i 2 oraz art. 229</w:t>
      </w:r>
      <w:r w:rsidR="00DC5908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D7D3A" w:rsidRPr="00D43ABB">
        <w:rPr>
          <w:rFonts w:eastAsiaTheme="minorHAnsi"/>
          <w:color w:val="000000" w:themeColor="text1"/>
          <w:sz w:val="24"/>
          <w:szCs w:val="24"/>
          <w:lang w:eastAsia="en-US"/>
        </w:rPr>
        <w:t>ww. ustawy</w:t>
      </w:r>
    </w:p>
    <w:p w14:paraId="495A072D" w14:textId="77777777" w:rsidR="00F24320" w:rsidRPr="00D43ABB" w:rsidRDefault="00CD7D3A" w:rsidP="00B1246D">
      <w:pPr>
        <w:pStyle w:val="Akapitzlist"/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W</w:t>
      </w:r>
      <w:r w:rsidR="008E0AB2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przypadku: </w:t>
      </w:r>
    </w:p>
    <w:p w14:paraId="39C69B84" w14:textId="37C7296E" w:rsidR="00D30AF7" w:rsidRPr="00D43ABB" w:rsidRDefault="00CD7D3A" w:rsidP="00B1246D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powołania</w:t>
      </w:r>
      <w:r w:rsidR="008E0AB2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F24320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do </w:t>
      </w:r>
      <w:r w:rsidR="008E0AB2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i zwolnienia </w:t>
      </w:r>
      <w:r w:rsidR="00F24320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z zawodowej służby wojskowej, </w:t>
      </w:r>
      <w:r w:rsidR="008E0AB2" w:rsidRPr="00D43ABB">
        <w:rPr>
          <w:rFonts w:eastAsiaTheme="minorHAnsi"/>
          <w:color w:val="000000" w:themeColor="text1"/>
          <w:sz w:val="24"/>
          <w:szCs w:val="24"/>
          <w:lang w:eastAsia="en-US"/>
        </w:rPr>
        <w:t>zasadniczej służby wojskowej, służby w aktywnej rezerwie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8E0AB2" w:rsidRPr="00D43ABB">
        <w:rPr>
          <w:rFonts w:eastAsiaTheme="minorHAnsi"/>
          <w:color w:val="000000" w:themeColor="text1"/>
          <w:sz w:val="24"/>
          <w:szCs w:val="24"/>
          <w:lang w:eastAsia="en-US"/>
        </w:rPr>
        <w:t>w dniach tej służby</w:t>
      </w:r>
      <w:r w:rsidR="00F24320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="008E0AB2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odbywania ćwiczeń </w:t>
      </w:r>
      <w:r w:rsidR="008E0AB2" w:rsidRPr="00D43ABB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 xml:space="preserve">wojskowych w ramach pasywnej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rezerwy</w:t>
      </w:r>
      <w:r w:rsidR="00F24320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lub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8E0AB2" w:rsidRPr="00D43ABB">
        <w:rPr>
          <w:rFonts w:eastAsiaTheme="minorHAnsi"/>
          <w:color w:val="000000" w:themeColor="text1"/>
          <w:sz w:val="24"/>
          <w:szCs w:val="24"/>
          <w:lang w:eastAsia="en-US"/>
        </w:rPr>
        <w:t>służby wojskowej pełnionej w razie ogłoszenia mobilizacji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8E0AB2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i w czasie wojny oraz służby zastępczej, a </w:t>
      </w:r>
      <w:r w:rsidR="0016460A" w:rsidRPr="00D43ABB">
        <w:rPr>
          <w:rFonts w:eastAsiaTheme="minorHAnsi"/>
          <w:color w:val="000000" w:themeColor="text1"/>
          <w:sz w:val="24"/>
          <w:szCs w:val="24"/>
          <w:lang w:eastAsia="en-US"/>
        </w:rPr>
        <w:t>także stawienia</w:t>
      </w:r>
      <w:r w:rsidR="008E0AB2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się </w:t>
      </w:r>
      <w:r w:rsidR="00F24320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do </w:t>
      </w:r>
      <w:r w:rsidR="008E0AB2" w:rsidRPr="00D43ABB">
        <w:rPr>
          <w:rFonts w:eastAsiaTheme="minorHAnsi"/>
          <w:color w:val="000000" w:themeColor="text1"/>
          <w:sz w:val="24"/>
          <w:szCs w:val="24"/>
          <w:lang w:eastAsia="en-US"/>
        </w:rPr>
        <w:t>i zwolnienia</w:t>
      </w:r>
      <w:r w:rsidR="00F24320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z</w:t>
      </w:r>
      <w:r w:rsidR="008E0AB2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terytorialnej służby wojskowej pełnionej rotacyjnie</w:t>
      </w:r>
      <w:r w:rsidR="00F24320" w:rsidRPr="00D43ABB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14:paraId="1B364A73" w14:textId="77777777" w:rsidR="00D30AF7" w:rsidRPr="00D43ABB" w:rsidRDefault="00CD7D3A" w:rsidP="00B1246D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8E0AB2" w:rsidRPr="00D43ABB">
        <w:rPr>
          <w:rFonts w:eastAsiaTheme="minorHAnsi"/>
          <w:color w:val="000000" w:themeColor="text1"/>
          <w:sz w:val="24"/>
          <w:szCs w:val="24"/>
          <w:lang w:eastAsia="en-US"/>
        </w:rPr>
        <w:t>bezrobotnych odbywających szkolenia lub staże organizowane przez inny podmiot niż</w:t>
      </w:r>
      <w:r w:rsidR="00500141" w:rsidRPr="00D43ABB">
        <w:rPr>
          <w:color w:val="000000" w:themeColor="text1"/>
          <w:sz w:val="24"/>
          <w:szCs w:val="24"/>
        </w:rPr>
        <w:t xml:space="preserve"> </w:t>
      </w:r>
      <w:r w:rsidR="00F24320" w:rsidRPr="00D43ABB">
        <w:rPr>
          <w:color w:val="000000" w:themeColor="text1"/>
          <w:sz w:val="24"/>
          <w:szCs w:val="24"/>
        </w:rPr>
        <w:t xml:space="preserve">PUP </w:t>
      </w:r>
    </w:p>
    <w:p w14:paraId="10B61CA0" w14:textId="7F528146" w:rsidR="00D30AF7" w:rsidRPr="00D43ABB" w:rsidRDefault="00F24320" w:rsidP="00B1246D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color w:val="000000" w:themeColor="text1"/>
          <w:sz w:val="24"/>
          <w:szCs w:val="24"/>
        </w:rPr>
        <w:t>personelu obrony cywilnej, o którym mowa w ustawie z dnia 5 grudnia 2024 r. o obronie ludności i obronie cywilnej</w:t>
      </w:r>
      <w:r w:rsidR="00D30AF7" w:rsidRPr="00D43ABB">
        <w:rPr>
          <w:color w:val="000000" w:themeColor="text1"/>
          <w:sz w:val="24"/>
          <w:szCs w:val="24"/>
        </w:rPr>
        <w:t>, w czasie wykonywania zadań obrony cywilnej</w:t>
      </w:r>
    </w:p>
    <w:p w14:paraId="014C67DE" w14:textId="11E2D78F" w:rsidR="00CD7D3A" w:rsidRPr="00D43ABB" w:rsidRDefault="00D30AF7" w:rsidP="00B1246D">
      <w:pPr>
        <w:pStyle w:val="Akapitzlist"/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color w:val="000000" w:themeColor="text1"/>
          <w:sz w:val="24"/>
          <w:szCs w:val="24"/>
        </w:rPr>
        <w:t>-</w:t>
      </w:r>
      <w:r w:rsidR="00F24320" w:rsidRPr="00D43ABB">
        <w:rPr>
          <w:color w:val="000000" w:themeColor="text1"/>
          <w:sz w:val="24"/>
          <w:szCs w:val="24"/>
        </w:rPr>
        <w:t xml:space="preserve"> </w:t>
      </w:r>
      <w:r w:rsidR="00CD7D3A" w:rsidRPr="00D43ABB">
        <w:rPr>
          <w:color w:val="000000" w:themeColor="text1"/>
          <w:sz w:val="24"/>
          <w:szCs w:val="24"/>
        </w:rPr>
        <w:t>osoba bezrobotna ma obowiązek w ciągu 14 dni dokonać rejestracji po ustaniu ww</w:t>
      </w:r>
      <w:r w:rsidR="005D492C" w:rsidRPr="00D43ABB">
        <w:rPr>
          <w:color w:val="000000" w:themeColor="text1"/>
          <w:sz w:val="24"/>
          <w:szCs w:val="24"/>
        </w:rPr>
        <w:t>.</w:t>
      </w:r>
      <w:r w:rsidR="00CD7D3A" w:rsidRPr="00D43ABB">
        <w:rPr>
          <w:color w:val="000000" w:themeColor="text1"/>
          <w:sz w:val="24"/>
          <w:szCs w:val="24"/>
        </w:rPr>
        <w:t xml:space="preserve"> form (art. 226 ust.1 i 2 ww.</w:t>
      </w:r>
      <w:r w:rsidR="005D492C" w:rsidRPr="00D43ABB">
        <w:rPr>
          <w:color w:val="000000" w:themeColor="text1"/>
          <w:sz w:val="24"/>
          <w:szCs w:val="24"/>
        </w:rPr>
        <w:t xml:space="preserve"> </w:t>
      </w:r>
      <w:r w:rsidR="00CD7D3A" w:rsidRPr="00D43ABB">
        <w:rPr>
          <w:color w:val="000000" w:themeColor="text1"/>
          <w:sz w:val="24"/>
          <w:szCs w:val="24"/>
        </w:rPr>
        <w:t>ustawy)</w:t>
      </w:r>
      <w:r w:rsidR="00500141" w:rsidRPr="00D43ABB">
        <w:rPr>
          <w:color w:val="000000" w:themeColor="text1"/>
          <w:sz w:val="24"/>
          <w:szCs w:val="24"/>
        </w:rPr>
        <w:t>.</w:t>
      </w:r>
    </w:p>
    <w:p w14:paraId="63035256" w14:textId="6E8D29CA" w:rsidR="00500141" w:rsidRPr="00D43ABB" w:rsidRDefault="00CD7D3A" w:rsidP="00B1246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Osoba, która utraciła na okres krótszy niż 365 dni status bezrobotnego, a w dniu kolejnej rejestracji spełnia warunki określone w art. 218, uzyskuje prawo do zasiłku na okres </w:t>
      </w:r>
      <w:r w:rsidR="00D30AF7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skrócony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 poprzedni okres pobierania zasiłku oraz o okresy, o których mowa w art. 225</w:t>
      </w:r>
      <w:r w:rsidR="00D30AF7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ust. 3</w:t>
      </w:r>
      <w:r w:rsidR="00500141" w:rsidRPr="00D43ABB">
        <w:rPr>
          <w:color w:val="000000" w:themeColor="text1"/>
          <w:sz w:val="24"/>
          <w:szCs w:val="24"/>
        </w:rPr>
        <w:t xml:space="preserve"> (art. </w:t>
      </w:r>
      <w:r w:rsidRPr="00D43ABB">
        <w:rPr>
          <w:color w:val="000000" w:themeColor="text1"/>
          <w:sz w:val="24"/>
          <w:szCs w:val="24"/>
        </w:rPr>
        <w:t xml:space="preserve">226 </w:t>
      </w:r>
      <w:r w:rsidR="00500141" w:rsidRPr="00D43ABB">
        <w:rPr>
          <w:color w:val="000000" w:themeColor="text1"/>
          <w:sz w:val="24"/>
          <w:szCs w:val="24"/>
        </w:rPr>
        <w:t xml:space="preserve"> ust. </w:t>
      </w:r>
      <w:r w:rsidRPr="00D43ABB">
        <w:rPr>
          <w:color w:val="000000" w:themeColor="text1"/>
          <w:sz w:val="24"/>
          <w:szCs w:val="24"/>
        </w:rPr>
        <w:t>3</w:t>
      </w:r>
      <w:r w:rsidR="00500141" w:rsidRPr="00D43ABB">
        <w:rPr>
          <w:color w:val="000000" w:themeColor="text1"/>
          <w:sz w:val="24"/>
          <w:szCs w:val="24"/>
        </w:rPr>
        <w:t xml:space="preserve"> </w:t>
      </w:r>
      <w:r w:rsidRPr="00D43ABB">
        <w:rPr>
          <w:color w:val="000000" w:themeColor="text1"/>
          <w:sz w:val="24"/>
          <w:szCs w:val="24"/>
        </w:rPr>
        <w:t>ww.</w:t>
      </w:r>
      <w:r w:rsidR="005D492C" w:rsidRPr="00D43ABB">
        <w:rPr>
          <w:color w:val="000000" w:themeColor="text1"/>
          <w:sz w:val="24"/>
          <w:szCs w:val="24"/>
        </w:rPr>
        <w:t xml:space="preserve"> </w:t>
      </w:r>
      <w:r w:rsidR="00500141" w:rsidRPr="00D43ABB">
        <w:rPr>
          <w:color w:val="000000" w:themeColor="text1"/>
          <w:sz w:val="24"/>
          <w:szCs w:val="24"/>
        </w:rPr>
        <w:t xml:space="preserve">ustawy). </w:t>
      </w:r>
    </w:p>
    <w:p w14:paraId="4544E71A" w14:textId="00BFB3DD" w:rsidR="00727C85" w:rsidRPr="00D43ABB" w:rsidRDefault="00727C85" w:rsidP="00B1246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Osoba, która pobrała nienależne świadczenie pieniężne, jest obowiązana do zwrotu w terminie 30 dni od dnia doręczenia decyzji starosty w przedmiocie obowiązku zwrotu nienależnie pobranego świadczenia pieniężnego, kwoty otrzymanego świadczenia wraz z przekazaną od tego świadczenia zaliczką na podatek dochodowy od osób fizycznych oraz składką na ubezpieczenie zdrowotne.</w:t>
      </w:r>
    </w:p>
    <w:p w14:paraId="7F62ADE1" w14:textId="576A07EA" w:rsidR="00727C85" w:rsidRPr="00D43ABB" w:rsidRDefault="00727C85" w:rsidP="00B1246D">
      <w:pPr>
        <w:autoSpaceDE w:val="0"/>
        <w:autoSpaceDN w:val="0"/>
        <w:adjustRightInd w:val="0"/>
        <w:ind w:left="426" w:firstLine="360"/>
        <w:jc w:val="both"/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Za nienależnie pobrane świadczenie pieniężne uważa się:</w:t>
      </w:r>
    </w:p>
    <w:p w14:paraId="4CA36080" w14:textId="460F3675" w:rsidR="00727C85" w:rsidRPr="00D43ABB" w:rsidRDefault="00727C85" w:rsidP="00B1246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świadczenie pieniężne wypłacone mimo zaistnienia okoliczności powodujących ustanie prawa do jego pobierania, jeżeli pobierający to świadczenie był pouczony o tych okolicznościach;</w:t>
      </w:r>
    </w:p>
    <w:p w14:paraId="0BE3AF88" w14:textId="7F5697F0" w:rsidR="00727C85" w:rsidRPr="00D43ABB" w:rsidRDefault="00727C85" w:rsidP="00B1246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świadczenie pieniężne wypłacone na podstawie nieprawdziwych oświadczeń lub sfałszowanych dokumentów albo w innych przypadkach świadomego wprowadzenia</w:t>
      </w:r>
      <w:r w:rsidR="005D492C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w błąd starosty przez osobę pobierającą to świadczenie;</w:t>
      </w:r>
    </w:p>
    <w:p w14:paraId="126BADEE" w14:textId="608005DB" w:rsidR="00727C85" w:rsidRPr="00D43ABB" w:rsidRDefault="00727C85" w:rsidP="00B1246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koszt badań lekarskich i psychologicznych, poniesionych w przypadku: skierowania do formy pomocy na podstawie nieprawdziwych oświadczeń lub sfałszowanych dokumentów albo w innych przypadkach świadomego wprowadzenia w błąd starosty przez osobę lub niepodjęcia lub przerwania formy pomocy z własnej winy;</w:t>
      </w:r>
    </w:p>
    <w:p w14:paraId="451A36C4" w14:textId="4804A74D" w:rsidR="00727C85" w:rsidRPr="00D43ABB" w:rsidRDefault="00727C85" w:rsidP="00B1246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koszt przejazdu, poniesiony w przypadku: skierowania do formy pomocy na podstawie nieprawdziwych oświadczeń lub sfałszowanych dokumentów albo w innych przypadkach świadomego wprowadzenia w błąd starosty przez osobę lub</w:t>
      </w:r>
      <w:r w:rsidR="00FD2315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niepodjęcia lub przerwania formy pomocy z własnej winy;</w:t>
      </w:r>
    </w:p>
    <w:p w14:paraId="5367675B" w14:textId="25027ADE" w:rsidR="00727C85" w:rsidRPr="00D43ABB" w:rsidRDefault="00727C85" w:rsidP="00B1246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koszt zakwaterowania, poniesiony w </w:t>
      </w:r>
      <w:r w:rsidR="00FD2315" w:rsidRPr="00D43ABB">
        <w:rPr>
          <w:rFonts w:eastAsiaTheme="minorHAnsi"/>
          <w:color w:val="000000" w:themeColor="text1"/>
          <w:sz w:val="24"/>
          <w:szCs w:val="24"/>
          <w:lang w:eastAsia="en-US"/>
        </w:rPr>
        <w:t>przypadku: skierowania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do formy pomocy na podstawie nieprawdziwych oświadczeń lub</w:t>
      </w:r>
      <w:r w:rsidR="00FD2315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sfałszowanych dokumentów albo w innych przypadkach świadomego</w:t>
      </w:r>
      <w:r w:rsidR="00FD2315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wprowadzenia w błąd starosty przez osobę lub</w:t>
      </w:r>
      <w:r w:rsidR="00FD2315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niepodjęcia lub przerwania formy pomocy z własnej winy;</w:t>
      </w:r>
    </w:p>
    <w:p w14:paraId="2000C6C2" w14:textId="667153E3" w:rsidR="00727C85" w:rsidRPr="00D43ABB" w:rsidRDefault="00FD2315" w:rsidP="00B1246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27C85" w:rsidRPr="00D43ABB">
        <w:rPr>
          <w:rFonts w:eastAsiaTheme="minorHAnsi"/>
          <w:color w:val="000000" w:themeColor="text1"/>
          <w:sz w:val="24"/>
          <w:szCs w:val="24"/>
          <w:lang w:eastAsia="en-US"/>
        </w:rPr>
        <w:t>zasiłek, stypendium lub inne świadczenie pieniężne finansowane z Funduszu Pracy</w:t>
      </w:r>
      <w:r w:rsidR="00593C77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27C85" w:rsidRPr="00D43ABB">
        <w:rPr>
          <w:rFonts w:eastAsiaTheme="minorHAnsi"/>
          <w:color w:val="000000" w:themeColor="text1"/>
          <w:sz w:val="24"/>
          <w:szCs w:val="24"/>
          <w:lang w:eastAsia="en-US"/>
        </w:rPr>
        <w:t>wypłacone osobie za okres, za który nabyła prawo do emerytury, świadczenia</w:t>
      </w:r>
      <w:r w:rsidR="00593C77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27C85" w:rsidRPr="00D43ABB">
        <w:rPr>
          <w:rFonts w:eastAsiaTheme="minorHAnsi"/>
          <w:color w:val="000000" w:themeColor="text1"/>
          <w:sz w:val="24"/>
          <w:szCs w:val="24"/>
          <w:lang w:eastAsia="en-US"/>
        </w:rPr>
        <w:t>przedemerytalnego, renty z tytułu niezdolności do pracy, renty szkoleniowej, renty</w:t>
      </w:r>
      <w:r w:rsidR="005D492C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27C85" w:rsidRPr="00D43ABB">
        <w:rPr>
          <w:rFonts w:eastAsiaTheme="minorHAnsi"/>
          <w:color w:val="000000" w:themeColor="text1"/>
          <w:sz w:val="24"/>
          <w:szCs w:val="24"/>
          <w:lang w:eastAsia="en-US"/>
        </w:rPr>
        <w:t>rodzinnej</w:t>
      </w:r>
      <w:r w:rsidR="00D30AF7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w wysokości przekraczającej połowę minimalnego wynagrodzenia za pracę</w:t>
      </w:r>
      <w:r w:rsidR="00727C85" w:rsidRPr="00D43ABB">
        <w:rPr>
          <w:rFonts w:eastAsiaTheme="minorHAnsi"/>
          <w:color w:val="000000" w:themeColor="text1"/>
          <w:sz w:val="24"/>
          <w:szCs w:val="24"/>
          <w:lang w:eastAsia="en-US"/>
        </w:rPr>
        <w:t>, renty socjalnej, zasiłku macierzyńskiego, zasiłku w wysokości zasiłku</w:t>
      </w:r>
      <w:r w:rsidR="00593C77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27C85" w:rsidRPr="00D43ABB">
        <w:rPr>
          <w:rFonts w:eastAsiaTheme="minorHAnsi"/>
          <w:color w:val="000000" w:themeColor="text1"/>
          <w:sz w:val="24"/>
          <w:szCs w:val="24"/>
          <w:lang w:eastAsia="en-US"/>
        </w:rPr>
        <w:t>macierzyńskiego, zasiłku chorobowego lub świadczenia rehabilitacyjnego, jeżeli organ</w:t>
      </w:r>
      <w:r w:rsidR="005D492C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27C85" w:rsidRPr="00D43ABB">
        <w:rPr>
          <w:rFonts w:eastAsiaTheme="minorHAnsi"/>
          <w:color w:val="000000" w:themeColor="text1"/>
          <w:sz w:val="24"/>
          <w:szCs w:val="24"/>
          <w:lang w:eastAsia="en-US"/>
        </w:rPr>
        <w:t>rentowy, który przyznał świadczenie, nie dokonał jego pomniejszenia na zasadach</w:t>
      </w:r>
      <w:r w:rsidR="005D492C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27C85" w:rsidRPr="00D43ABB">
        <w:rPr>
          <w:rFonts w:eastAsiaTheme="minorHAnsi"/>
          <w:color w:val="000000" w:themeColor="text1"/>
          <w:sz w:val="24"/>
          <w:szCs w:val="24"/>
          <w:lang w:eastAsia="en-US"/>
        </w:rPr>
        <w:t>określonych w art. 253;</w:t>
      </w:r>
    </w:p>
    <w:p w14:paraId="2FBF14E6" w14:textId="718DDDC7" w:rsidR="00727C85" w:rsidRPr="00D43ABB" w:rsidRDefault="00727C85" w:rsidP="00B1246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zasiłek, stypendium lub inne świadczenie pieniężne finansowane z Funduszu Pracy</w:t>
      </w:r>
      <w:r w:rsidR="005D492C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wypłacone osobie za okres, za który nabyła prawo do świadczenia pieniężnego</w:t>
      </w:r>
      <w:r w:rsidR="005D492C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przysługującego członkom rodziny funkcjonariuszy lub żołnierzy zawodowych</w:t>
      </w:r>
      <w:r w:rsidR="00D30AF7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 albo prawo do renty inwalidzkiej przyznawanej na podstawie ustawy </w:t>
      </w:r>
      <w:r w:rsidR="00D30AF7" w:rsidRPr="00D43ABB">
        <w:rPr>
          <w:color w:val="000000" w:themeColor="text1"/>
          <w:sz w:val="24"/>
          <w:szCs w:val="24"/>
        </w:rPr>
        <w:t xml:space="preserve">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201 Państwa, Państwowej Straży Pożarnej, Służby </w:t>
      </w:r>
      <w:r w:rsidR="00D30AF7" w:rsidRPr="00D43ABB">
        <w:rPr>
          <w:color w:val="000000" w:themeColor="text1"/>
          <w:sz w:val="24"/>
          <w:szCs w:val="24"/>
        </w:rPr>
        <w:lastRenderedPageBreak/>
        <w:t>Celno-Skarbowej i Służby Więziennej oraz ich rodzin lub ustawy z dnia 10 grudnia 1993 r. o zaopatrzeniu emerytalnym żołnierzy zawodowych oraz ich rodzin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;</w:t>
      </w:r>
    </w:p>
    <w:p w14:paraId="0C2A9033" w14:textId="78C9D6AF" w:rsidR="00727C85" w:rsidRPr="00D43ABB" w:rsidRDefault="00727C85" w:rsidP="00B1246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koszty, o których mowa w art. 109 ust. 1, w przypadkach określonych w tym przepisie</w:t>
      </w:r>
      <w:r w:rsidR="00FD2315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lub gdy sfinansowanie tych kosztów nastąpiło na podstawie nieprawdziwych oświadczeń</w:t>
      </w:r>
      <w:r w:rsidR="00FD2315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lub sfałszowanych dokumentów albo w innych przypadkach świadomego wprowadzenia</w:t>
      </w:r>
      <w:r w:rsidR="00FD2315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w błąd starosty przez bezrobotnego lub poszukującego pracy;</w:t>
      </w:r>
    </w:p>
    <w:p w14:paraId="6BAFD797" w14:textId="4B40E287" w:rsidR="005D492C" w:rsidRPr="00D43ABB" w:rsidRDefault="00727C85" w:rsidP="00B1246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koszty, o których mowa w art. 120, w przypadkach określonych w tym przepisie lub gdy</w:t>
      </w:r>
      <w:r w:rsidR="00FD2315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sfinansowanie tych kosztów nastąpiło na podstawie nieprawdziwych oświadczeń lub</w:t>
      </w:r>
      <w:r w:rsidR="00FD2315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sfałszowanych dokumentów albo w innych przypadkach świadomego wprowadzenia w</w:t>
      </w:r>
      <w:r w:rsidR="00FD2315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błąd starosty przez bezrobotnego lub poszukującego pracy</w:t>
      </w:r>
      <w:r w:rsidR="005D492C" w:rsidRPr="00D43ABB">
        <w:rPr>
          <w:rFonts w:eastAsiaTheme="minorHAnsi"/>
          <w:color w:val="000000" w:themeColor="text1"/>
          <w:sz w:val="24"/>
          <w:szCs w:val="24"/>
          <w:lang w:eastAsia="en-US"/>
        </w:rPr>
        <w:t>;</w:t>
      </w:r>
    </w:p>
    <w:p w14:paraId="1365BA1F" w14:textId="3F2131D2" w:rsidR="00727C85" w:rsidRPr="00D43ABB" w:rsidRDefault="00727C85" w:rsidP="00B1246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zasiłek wypłacony za okres, za który w związku z orzeczeniem sądu wypłacono:</w:t>
      </w:r>
    </w:p>
    <w:p w14:paraId="2D82D6B3" w14:textId="77777777" w:rsidR="00717A16" w:rsidRPr="00D43ABB" w:rsidRDefault="00727C85" w:rsidP="00B1246D">
      <w:pPr>
        <w:pStyle w:val="Akapitzlist"/>
        <w:autoSpaceDE w:val="0"/>
        <w:autoSpaceDN w:val="0"/>
        <w:adjustRightInd w:val="0"/>
        <w:ind w:left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wynagrodzenie za czas pozostawania bez pracy lub</w:t>
      </w:r>
      <w:r w:rsidR="00FD2315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odszkodowanie z tytułu nieuzasadnionego lub naruszającego przepisy</w:t>
      </w:r>
      <w:r w:rsidR="00FD2315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 wypowiadaniu umowy o pracę wypowiedzenia umowy o pracę, lub</w:t>
      </w:r>
      <w:r w:rsidR="00FD2315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odszkodowanie z tytułu rozwiązania umowy o pracę bez wypowiedzenia</w:t>
      </w:r>
      <w:r w:rsidR="00FD2315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z naruszeniem przepisów o rozwiązaniu umowy o pracę w tym trybie;</w:t>
      </w:r>
    </w:p>
    <w:p w14:paraId="0F0F6EED" w14:textId="77777777" w:rsidR="00717A16" w:rsidRPr="00D43ABB" w:rsidRDefault="00727C85" w:rsidP="00B1246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świadczenie pieniężne wypłacone z Funduszu Pracy za okres po śmierci uprawnionego</w:t>
      </w:r>
      <w:r w:rsidR="00717A16" w:rsidRPr="00D43ABB">
        <w:rPr>
          <w:rFonts w:eastAsiaTheme="minorHAnsi"/>
          <w:color w:val="000000" w:themeColor="text1"/>
          <w:sz w:val="24"/>
          <w:szCs w:val="24"/>
          <w:lang w:eastAsia="en-US"/>
        </w:rPr>
        <w:t>;</w:t>
      </w:r>
    </w:p>
    <w:p w14:paraId="07BB4CC5" w14:textId="189E6182" w:rsidR="00727C85" w:rsidRPr="00D43ABB" w:rsidRDefault="00727C85" w:rsidP="00B1246D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świadczenie przedemerytalne wypłacone w kwocie zaliczkowej, jeżeli organ rentowy</w:t>
      </w:r>
      <w:r w:rsidR="00717A16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odmówił wydania decyzji ustalającej wysokość emerytury w celu ustalenia wysokości</w:t>
      </w:r>
      <w:r w:rsidR="005D492C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świadczenia przedemerytalnego.</w:t>
      </w:r>
    </w:p>
    <w:p w14:paraId="377CDD0F" w14:textId="16FED74A" w:rsidR="00727C85" w:rsidRPr="00D43ABB" w:rsidRDefault="00727C85" w:rsidP="00B1246D">
      <w:p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Kwoty nienależnie pobranych świadczeń podlegają ściągnięciu w trybie przepisów</w:t>
      </w:r>
    </w:p>
    <w:p w14:paraId="79A53C61" w14:textId="78DDD26D" w:rsidR="00727C85" w:rsidRPr="00D43ABB" w:rsidRDefault="00727C85" w:rsidP="00B1246D">
      <w:pPr>
        <w:ind w:left="426"/>
        <w:jc w:val="both"/>
        <w:rPr>
          <w:color w:val="000000" w:themeColor="text1"/>
          <w:sz w:val="24"/>
          <w:szCs w:val="24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 postępowaniu egzekucyjnym w administracji.</w:t>
      </w:r>
      <w:r w:rsidR="00D9553B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(art. 246 ww. ustawy)</w:t>
      </w:r>
    </w:p>
    <w:p w14:paraId="082245DF" w14:textId="1FD64B36" w:rsidR="00500141" w:rsidRPr="00D43ABB" w:rsidRDefault="001E03CF" w:rsidP="00B1246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color w:val="000000" w:themeColor="text1"/>
          <w:sz w:val="24"/>
          <w:szCs w:val="24"/>
        </w:rPr>
        <w:t>B</w:t>
      </w:r>
      <w:r w:rsidR="00D9553B" w:rsidRPr="00D43ABB">
        <w:rPr>
          <w:color w:val="000000" w:themeColor="text1"/>
          <w:sz w:val="24"/>
          <w:szCs w:val="24"/>
        </w:rPr>
        <w:t>ezrobotn</w:t>
      </w:r>
      <w:r w:rsidRPr="00D43ABB">
        <w:rPr>
          <w:color w:val="000000" w:themeColor="text1"/>
          <w:sz w:val="24"/>
          <w:szCs w:val="24"/>
        </w:rPr>
        <w:t>y</w:t>
      </w:r>
      <w:r w:rsidR="00D9553B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, który zamierza zmienić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miejsce zamieszkania, czego skutkiem jest zmiana właściwości </w:t>
      </w:r>
      <w:r w:rsidR="00D9553B" w:rsidRPr="00D43ABB">
        <w:rPr>
          <w:rFonts w:eastAsiaTheme="minorHAnsi"/>
          <w:color w:val="000000" w:themeColor="text1"/>
          <w:sz w:val="24"/>
          <w:szCs w:val="24"/>
          <w:lang w:eastAsia="en-US"/>
        </w:rPr>
        <w:t>PUP, zawiadamia o tym PUP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, w którym jest zarejestrowany, </w:t>
      </w:r>
      <w:r w:rsidR="00D9553B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osobiście lub </w:t>
      </w:r>
      <w:r w:rsidR="00D9553B" w:rsidRPr="00D43ABB">
        <w:rPr>
          <w:color w:val="000000" w:themeColor="text1"/>
          <w:sz w:val="24"/>
          <w:szCs w:val="24"/>
        </w:rPr>
        <w:t>za pośrednictwem formularza elektronicznego</w:t>
      </w:r>
      <w:r w:rsidRPr="00D43ABB">
        <w:rPr>
          <w:color w:val="000000" w:themeColor="text1"/>
          <w:sz w:val="24"/>
          <w:szCs w:val="24"/>
        </w:rPr>
        <w:t>,</w:t>
      </w:r>
      <w:r w:rsidR="00D9553B" w:rsidRPr="00D43ABB">
        <w:rPr>
          <w:color w:val="000000" w:themeColor="text1"/>
          <w:sz w:val="24"/>
          <w:szCs w:val="24"/>
        </w:rPr>
        <w:t xml:space="preserve"> </w:t>
      </w:r>
      <w:r w:rsidR="00D9553B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i wskazuje PUP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właściwy ze względu na planowane miejsce zamieszkania. </w:t>
      </w:r>
      <w:r w:rsidR="00D15E5E" w:rsidRPr="00D43ABB">
        <w:rPr>
          <w:color w:val="000000" w:themeColor="text1"/>
          <w:sz w:val="24"/>
          <w:szCs w:val="24"/>
        </w:rPr>
        <w:t>(</w:t>
      </w:r>
      <w:r w:rsidR="00D367BC" w:rsidRPr="00D43ABB">
        <w:rPr>
          <w:color w:val="000000" w:themeColor="text1"/>
          <w:sz w:val="24"/>
          <w:szCs w:val="24"/>
        </w:rPr>
        <w:t>art. 62 ust.</w:t>
      </w:r>
      <w:r w:rsidR="000A6836" w:rsidRPr="00D43ABB">
        <w:rPr>
          <w:color w:val="000000" w:themeColor="text1"/>
          <w:sz w:val="24"/>
          <w:szCs w:val="24"/>
        </w:rPr>
        <w:t>3</w:t>
      </w:r>
      <w:r w:rsidR="00D367BC" w:rsidRPr="00D43ABB">
        <w:rPr>
          <w:color w:val="000000" w:themeColor="text1"/>
          <w:sz w:val="24"/>
          <w:szCs w:val="24"/>
        </w:rPr>
        <w:t xml:space="preserve"> ww. ustawy</w:t>
      </w:r>
      <w:r w:rsidR="00500141" w:rsidRPr="00D43ABB">
        <w:rPr>
          <w:color w:val="000000" w:themeColor="text1"/>
          <w:sz w:val="24"/>
          <w:szCs w:val="24"/>
        </w:rPr>
        <w:t>).</w:t>
      </w:r>
    </w:p>
    <w:p w14:paraId="25DF3FF9" w14:textId="58895791" w:rsidR="00500141" w:rsidRPr="00D43ABB" w:rsidRDefault="001E03CF" w:rsidP="00B1246D">
      <w:pPr>
        <w:pStyle w:val="Akapitzlist"/>
        <w:numPr>
          <w:ilvl w:val="0"/>
          <w:numId w:val="4"/>
        </w:numPr>
        <w:ind w:left="426"/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>B</w:t>
      </w:r>
      <w:r w:rsidR="00A07CD3" w:rsidRPr="00D43ABB">
        <w:rPr>
          <w:color w:val="000000" w:themeColor="text1"/>
          <w:sz w:val="24"/>
          <w:szCs w:val="24"/>
        </w:rPr>
        <w:t>ezrobotny zawiadamia powiatowy urząd pracy osobiście</w:t>
      </w:r>
      <w:r w:rsidR="00DC2C41" w:rsidRPr="00D43ABB">
        <w:rPr>
          <w:color w:val="000000" w:themeColor="text1"/>
          <w:sz w:val="24"/>
          <w:szCs w:val="24"/>
        </w:rPr>
        <w:t xml:space="preserve"> lub </w:t>
      </w:r>
      <w:bookmarkStart w:id="2" w:name="_Hlk170465871"/>
      <w:r w:rsidR="00DC2C41" w:rsidRPr="00D43ABB">
        <w:rPr>
          <w:color w:val="000000" w:themeColor="text1"/>
          <w:sz w:val="24"/>
          <w:szCs w:val="24"/>
        </w:rPr>
        <w:t xml:space="preserve">za pośrednictwem formularza elektronicznego </w:t>
      </w:r>
      <w:bookmarkEnd w:id="2"/>
      <w:r w:rsidR="00A07CD3" w:rsidRPr="00D43ABB">
        <w:rPr>
          <w:color w:val="000000" w:themeColor="text1"/>
          <w:sz w:val="24"/>
          <w:szCs w:val="24"/>
        </w:rPr>
        <w:t>o wszelkich zmianach w danych przekazanych w trakcie rejestracji oraz w złożonych oświadczeniach, w terminie 7 dni od</w:t>
      </w:r>
      <w:r w:rsidR="00D9553B" w:rsidRPr="00D43ABB">
        <w:rPr>
          <w:color w:val="000000" w:themeColor="text1"/>
          <w:sz w:val="24"/>
          <w:szCs w:val="24"/>
        </w:rPr>
        <w:t xml:space="preserve"> </w:t>
      </w:r>
      <w:r w:rsidR="00A07CD3" w:rsidRPr="00D43ABB">
        <w:rPr>
          <w:color w:val="000000" w:themeColor="text1"/>
          <w:sz w:val="24"/>
          <w:szCs w:val="24"/>
        </w:rPr>
        <w:t>dnia ich wystąpienia (</w:t>
      </w:r>
      <w:r w:rsidR="00D367BC" w:rsidRPr="00D43ABB">
        <w:rPr>
          <w:color w:val="000000" w:themeColor="text1"/>
          <w:sz w:val="24"/>
          <w:szCs w:val="24"/>
        </w:rPr>
        <w:t>art. 62</w:t>
      </w:r>
      <w:r w:rsidR="004040CD" w:rsidRPr="00D43ABB">
        <w:rPr>
          <w:color w:val="000000" w:themeColor="text1"/>
          <w:sz w:val="24"/>
          <w:szCs w:val="24"/>
        </w:rPr>
        <w:t xml:space="preserve"> ust.</w:t>
      </w:r>
      <w:r w:rsidRPr="00D43ABB">
        <w:rPr>
          <w:color w:val="000000" w:themeColor="text1"/>
          <w:sz w:val="24"/>
          <w:szCs w:val="24"/>
        </w:rPr>
        <w:t xml:space="preserve"> </w:t>
      </w:r>
      <w:r w:rsidR="004040CD" w:rsidRPr="00D43ABB">
        <w:rPr>
          <w:color w:val="000000" w:themeColor="text1"/>
          <w:sz w:val="24"/>
          <w:szCs w:val="24"/>
        </w:rPr>
        <w:t>1</w:t>
      </w:r>
      <w:r w:rsidR="000A6836" w:rsidRPr="00D43ABB">
        <w:rPr>
          <w:color w:val="000000" w:themeColor="text1"/>
          <w:sz w:val="24"/>
          <w:szCs w:val="24"/>
        </w:rPr>
        <w:t xml:space="preserve"> i 2</w:t>
      </w:r>
      <w:r w:rsidR="00D367BC" w:rsidRPr="00D43ABB">
        <w:rPr>
          <w:color w:val="000000" w:themeColor="text1"/>
          <w:sz w:val="24"/>
          <w:szCs w:val="24"/>
        </w:rPr>
        <w:t xml:space="preserve"> ww.</w:t>
      </w:r>
      <w:r w:rsidRPr="00D43ABB">
        <w:rPr>
          <w:color w:val="000000" w:themeColor="text1"/>
          <w:sz w:val="24"/>
          <w:szCs w:val="24"/>
        </w:rPr>
        <w:t xml:space="preserve"> </w:t>
      </w:r>
      <w:r w:rsidR="00D367BC" w:rsidRPr="00D43ABB">
        <w:rPr>
          <w:color w:val="000000" w:themeColor="text1"/>
          <w:sz w:val="24"/>
          <w:szCs w:val="24"/>
        </w:rPr>
        <w:t>ustawy</w:t>
      </w:r>
      <w:r w:rsidR="00500141" w:rsidRPr="00D43ABB">
        <w:rPr>
          <w:color w:val="000000" w:themeColor="text1"/>
          <w:sz w:val="24"/>
          <w:szCs w:val="24"/>
        </w:rPr>
        <w:t>)</w:t>
      </w:r>
      <w:r w:rsidR="00BA5847" w:rsidRPr="00D43ABB">
        <w:rPr>
          <w:color w:val="000000" w:themeColor="text1"/>
          <w:sz w:val="24"/>
          <w:szCs w:val="24"/>
        </w:rPr>
        <w:t>.</w:t>
      </w:r>
    </w:p>
    <w:p w14:paraId="3B70318A" w14:textId="25DEC7AC" w:rsidR="00750BDA" w:rsidRPr="00D43ABB" w:rsidRDefault="001E03CF" w:rsidP="00B1246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color w:val="000000" w:themeColor="text1"/>
          <w:sz w:val="24"/>
          <w:szCs w:val="24"/>
        </w:rPr>
        <w:t>B</w:t>
      </w:r>
      <w:r w:rsidR="00750BDA" w:rsidRPr="00D43ABB">
        <w:rPr>
          <w:color w:val="000000" w:themeColor="text1"/>
          <w:sz w:val="24"/>
          <w:szCs w:val="24"/>
        </w:rPr>
        <w:t>ezrobotn</w:t>
      </w:r>
      <w:r w:rsidRPr="00D43ABB">
        <w:rPr>
          <w:color w:val="000000" w:themeColor="text1"/>
          <w:sz w:val="24"/>
          <w:szCs w:val="24"/>
        </w:rPr>
        <w:t>y</w:t>
      </w:r>
      <w:r w:rsidR="00750BDA" w:rsidRPr="00D43ABB">
        <w:rPr>
          <w:color w:val="000000" w:themeColor="text1"/>
          <w:sz w:val="24"/>
          <w:szCs w:val="24"/>
        </w:rPr>
        <w:t xml:space="preserve"> </w:t>
      </w:r>
      <w:r w:rsidR="00750BDA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zawiadamia PUP o okolicznościach powodujących utratę statusu</w:t>
      </w:r>
      <w:r w:rsidR="00626756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50BDA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bezrobotnego w terminie 7 dni od daty ich wystąpienia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(</w:t>
      </w:r>
      <w:r w:rsidR="00750BDA" w:rsidRPr="00D43ABB">
        <w:rPr>
          <w:rFonts w:eastAsiaTheme="minorHAnsi"/>
          <w:color w:val="000000" w:themeColor="text1"/>
          <w:sz w:val="24"/>
          <w:szCs w:val="24"/>
          <w:lang w:eastAsia="en-US"/>
        </w:rPr>
        <w:t>art.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50BDA" w:rsidRPr="00D43ABB">
        <w:rPr>
          <w:rFonts w:eastAsiaTheme="minorHAnsi"/>
          <w:color w:val="000000" w:themeColor="text1"/>
          <w:sz w:val="24"/>
          <w:szCs w:val="24"/>
          <w:lang w:eastAsia="en-US"/>
        </w:rPr>
        <w:t>67 ww. ustawy).</w:t>
      </w:r>
    </w:p>
    <w:p w14:paraId="610468D7" w14:textId="63DAB61D" w:rsidR="00626756" w:rsidRPr="00D43ABB" w:rsidRDefault="00626756" w:rsidP="00B1246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Bezrobotny ma obowiązek podania n</w:t>
      </w:r>
      <w:r w:rsidR="008E3F1C" w:rsidRPr="00D43ABB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rachunku płatniczego</w:t>
      </w:r>
      <w:r w:rsidR="00BA5847" w:rsidRPr="00D43ABB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14:paraId="19AEC804" w14:textId="2C6705DD" w:rsidR="00FD2315" w:rsidRPr="00D43ABB" w:rsidRDefault="00FD2315" w:rsidP="00B1246D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5449FEF8" w14:textId="77777777" w:rsidR="00FD2315" w:rsidRPr="00D43ABB" w:rsidRDefault="00FD2315" w:rsidP="00B1246D">
      <w:pPr>
        <w:jc w:val="both"/>
        <w:rPr>
          <w:color w:val="000000" w:themeColor="text1"/>
          <w:sz w:val="24"/>
          <w:szCs w:val="24"/>
        </w:rPr>
      </w:pPr>
    </w:p>
    <w:p w14:paraId="7BE61EF6" w14:textId="77777777" w:rsidR="00500141" w:rsidRPr="00D43ABB" w:rsidRDefault="007408C0" w:rsidP="00B1246D">
      <w:pPr>
        <w:pStyle w:val="Nagwek4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>IV. Prawo do zasiłku i jego okresy nie przysługiwania</w:t>
      </w:r>
    </w:p>
    <w:p w14:paraId="3D2199C9" w14:textId="30A38376" w:rsidR="005F31E6" w:rsidRPr="00D43ABB" w:rsidRDefault="005F31E6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Prawo do zasiłku przysługuje bezrobotnemu za każdy dzień kalendarzowy</w:t>
      </w:r>
      <w:r w:rsidR="001E03CF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od dnia</w:t>
      </w:r>
      <w:r w:rsidR="001E03CF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zarejestrowania się w PUP</w:t>
      </w:r>
      <w:r w:rsidR="001E03CF" w:rsidRPr="00D43ABB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jeżeli w okresie 18 miesięcy bezpośrednio poprzedzających dzień zarejestrowania, łącznie przez okres co najmniej 365 dni:</w:t>
      </w:r>
    </w:p>
    <w:p w14:paraId="710EE899" w14:textId="485D8B9D" w:rsidR="005F31E6" w:rsidRPr="00D43ABB" w:rsidRDefault="005F31E6" w:rsidP="00B1246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był zatrudniony i osiągał wynagrodzenie w kwocie co najmniej minimalnego wynagrodzenia za pracę, od którego istnieje obowiązek opłacania składki na Fundusz Pracy; w okresie tym nie uwzględnia się okresów urlopów bezpłatnych trwających łącznie dłużej niż 30 dni;</w:t>
      </w:r>
    </w:p>
    <w:p w14:paraId="2AF1EB4D" w14:textId="685FE7F4" w:rsidR="005F31E6" w:rsidRPr="00D43ABB" w:rsidRDefault="005F31E6" w:rsidP="00B1246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wykonywał pracę na podstawie umowy o pracę nakładczą i osiągał z tego tytułu dochód w wysokości co najmniej minimalnego wynagrodzenia za pracę;</w:t>
      </w:r>
    </w:p>
    <w:p w14:paraId="6561BEB9" w14:textId="6E8B6D99" w:rsidR="005F31E6" w:rsidRPr="00D43ABB" w:rsidRDefault="005F31E6" w:rsidP="00B1246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świadczył usługi na podstawie </w:t>
      </w:r>
      <w:r w:rsidR="001E03CF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umów cywilnoprawnych, w tym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umowy agencyjnej</w:t>
      </w:r>
      <w:r w:rsidR="001E03CF" w:rsidRPr="00D43ABB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umowy zlecenia</w:t>
      </w:r>
      <w:r w:rsidR="001E03CF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F71406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umowy o dzieło lub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umowy o świadczenie usług, do któr</w:t>
      </w:r>
      <w:r w:rsidR="00F71406" w:rsidRPr="00D43ABB">
        <w:rPr>
          <w:rFonts w:eastAsiaTheme="minorHAnsi"/>
          <w:color w:val="000000" w:themeColor="text1"/>
          <w:sz w:val="24"/>
          <w:szCs w:val="24"/>
          <w:lang w:eastAsia="en-US"/>
        </w:rPr>
        <w:t>ej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stosuje się</w:t>
      </w:r>
      <w:r w:rsidR="00F71406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odpowiednio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przepisy </w:t>
      </w:r>
      <w:r w:rsidR="00F71406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o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zleceni</w:t>
      </w:r>
      <w:r w:rsidR="00F71406" w:rsidRPr="00D43ABB">
        <w:rPr>
          <w:rFonts w:eastAsiaTheme="minorHAnsi"/>
          <w:color w:val="000000" w:themeColor="text1"/>
          <w:sz w:val="24"/>
          <w:szCs w:val="24"/>
          <w:lang w:eastAsia="en-US"/>
        </w:rPr>
        <w:t>u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, albo współpracował przy wykonywaniu tych umów, za które </w:t>
      </w:r>
      <w:r w:rsidR="00F71406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powinny być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opłacon</w:t>
      </w:r>
      <w:r w:rsidR="00F71406" w:rsidRPr="00D43ABB">
        <w:rPr>
          <w:rFonts w:eastAsiaTheme="minorHAnsi"/>
          <w:color w:val="000000" w:themeColor="text1"/>
          <w:sz w:val="24"/>
          <w:szCs w:val="24"/>
          <w:lang w:eastAsia="en-US"/>
        </w:rPr>
        <w:t>e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składki na ubezpieczenia społeczne i Fundusz Pracy, z </w:t>
      </w:r>
      <w:r w:rsidR="00F71406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wyjątkiem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art. 261, przy czym podstawę wymiaru tych składek stanowiła kwota co najmniej minimalnego wynagrodzenia za pracę w przeliczeniu na okres pełnego miesiąca;</w:t>
      </w:r>
    </w:p>
    <w:p w14:paraId="459589C2" w14:textId="655BA741" w:rsidR="005F31E6" w:rsidRPr="00D43ABB" w:rsidRDefault="005F31E6" w:rsidP="00B1246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opłacał składki na ubezpieczenia społeczne i Fundusz Pracy z tytułu prowadzenia pozarolniczej działalności, z</w:t>
      </w:r>
      <w:r w:rsidR="00F71406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wyjątkiem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art. 261, przy czym podstawę wymiaru tych składek stanowiła kwota co najmniej minimalnego wynagrodzenia za pracę;</w:t>
      </w:r>
    </w:p>
    <w:p w14:paraId="1EFCEAF7" w14:textId="21CAAC93" w:rsidR="005F31E6" w:rsidRPr="00D43ABB" w:rsidRDefault="005F31E6" w:rsidP="00B1246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wykonywał pracę w okresie tymczasowego aresztowania lub odbywania kary pozbawienia wolności, przy czym podstawę wymiaru składek na ubezpieczenia społeczne i Fundusz Pracy stanowiła kwota co najmniej minimalnego wynagrodzenia za pracę;</w:t>
      </w:r>
    </w:p>
    <w:p w14:paraId="60B156C2" w14:textId="63CD17AB" w:rsidR="005F31E6" w:rsidRPr="00D43ABB" w:rsidRDefault="005F31E6" w:rsidP="00B1246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wykonywał pracę w rolniczej spółdzielni produkcyjnej, spółdzielni kółek rolniczych lub spółdzielni usług rolniczych, będąc członkiem tej spółdzielni, przy czym podstawę wymiaru składek na ubezpieczenia społeczne i Fundusz Pracy stanowiła kwota co najmniej minimalnego wynagrodzenia za pracę;</w:t>
      </w:r>
    </w:p>
    <w:p w14:paraId="3143D6E4" w14:textId="0489DF9A" w:rsidR="005F31E6" w:rsidRPr="00D43ABB" w:rsidRDefault="005F31E6" w:rsidP="00B1246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opłacał składkę na Fundusz Pracy w związku z pracą za granicą u pracodawcy zagranicznego</w:t>
      </w:r>
      <w:r w:rsidR="00F71406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w państwie niewymienionym w </w:t>
      </w:r>
      <w:r w:rsidR="004B05B5" w:rsidRPr="00D43ABB">
        <w:rPr>
          <w:rFonts w:eastAsiaTheme="minorHAnsi"/>
          <w:color w:val="000000" w:themeColor="text1"/>
          <w:sz w:val="24"/>
          <w:szCs w:val="24"/>
          <w:lang w:eastAsia="en-US"/>
        </w:rPr>
        <w:t>a</w:t>
      </w:r>
      <w:r w:rsidR="00F71406" w:rsidRPr="00D43ABB">
        <w:rPr>
          <w:rFonts w:eastAsiaTheme="minorHAnsi"/>
          <w:color w:val="000000" w:themeColor="text1"/>
          <w:sz w:val="24"/>
          <w:szCs w:val="24"/>
          <w:lang w:eastAsia="en-US"/>
        </w:rPr>
        <w:t>rt. 1 ust. 3 pkt 2 lit. a-d ww. ustawy,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w wysokości 9,75% przeciętnego wynagrodzenia za każdy miesiąc zatrudnienia;</w:t>
      </w:r>
    </w:p>
    <w:p w14:paraId="60D225C9" w14:textId="00C058D9" w:rsidR="005F31E6" w:rsidRPr="00D43ABB" w:rsidRDefault="005F31E6" w:rsidP="00B1246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był zatrudniony za granicą i przybył do Rzeczypospolitej Polskiej jako repatriant;</w:t>
      </w:r>
    </w:p>
    <w:p w14:paraId="5C23F035" w14:textId="32AA8678" w:rsidR="005F31E6" w:rsidRPr="00D43ABB" w:rsidRDefault="005F31E6" w:rsidP="00B1246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był zatrudniony, pełnił służbę lub wykonywał inną pracę zarobkową i osiągał wynagrodzenie lub dochód, od którego istnieje obowiązek opłacania składki na Fundusz Pracy.</w:t>
      </w:r>
    </w:p>
    <w:p w14:paraId="69C318FD" w14:textId="17B8E997" w:rsidR="005F31E6" w:rsidRPr="00D43ABB" w:rsidRDefault="005F31E6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Do 365 dni, o których mowa powyżej, zalicza się również okresy:</w:t>
      </w:r>
    </w:p>
    <w:p w14:paraId="7CF92CC1" w14:textId="3CAF7661" w:rsidR="005F31E6" w:rsidRPr="00D43ABB" w:rsidRDefault="00C9632C" w:rsidP="00B1246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zawodowej służby wojskowej, </w:t>
      </w:r>
      <w:r w:rsidR="005F31E6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zasadniczej służby wojskowej,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terytorialnej służby wojskowej pełnionej rotacyjnie, </w:t>
      </w:r>
      <w:r w:rsidR="005F31E6" w:rsidRPr="00D43ABB">
        <w:rPr>
          <w:rFonts w:eastAsiaTheme="minorHAnsi"/>
          <w:color w:val="000000" w:themeColor="text1"/>
          <w:sz w:val="24"/>
          <w:szCs w:val="24"/>
          <w:lang w:eastAsia="en-US"/>
        </w:rPr>
        <w:t>służby w aktywnej rezerwie w dniach tej służby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="005F31E6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odbywania ćwiczeń wojskowych w ramach pasywnej rezerwy, służby wojskowej pełnionej w razie ogłoszenia mobilizacji i w czasie wojny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lub </w:t>
      </w:r>
      <w:r w:rsidR="005F31E6" w:rsidRPr="00D43ABB">
        <w:rPr>
          <w:rFonts w:eastAsiaTheme="minorHAnsi"/>
          <w:color w:val="000000" w:themeColor="text1"/>
          <w:sz w:val="24"/>
          <w:szCs w:val="24"/>
          <w:lang w:eastAsia="en-US"/>
        </w:rPr>
        <w:t>służby zastępczej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oraz służby w charakterze personelu obrony cywilnej, </w:t>
      </w:r>
      <w:r w:rsidRPr="00D43ABB">
        <w:rPr>
          <w:color w:val="000000" w:themeColor="text1"/>
          <w:sz w:val="24"/>
          <w:szCs w:val="24"/>
        </w:rPr>
        <w:t xml:space="preserve">o którym mowa w ustawie z dnia 5 grudnia 2024 r. o ochronie ludności i obronie cywilnej (Dz. U. poz. 1907), skierowanego przez właściwy organ obrony cywilnej do wykonania zadań w czasie stanu wojennego i w czasie wojny, </w:t>
      </w:r>
      <w:r w:rsidR="005F31E6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a także służby w charakterze </w:t>
      </w:r>
      <w:r w:rsidR="006D40BA" w:rsidRPr="00D43ABB">
        <w:rPr>
          <w:rFonts w:eastAsiaTheme="minorHAnsi"/>
          <w:color w:val="000000" w:themeColor="text1"/>
          <w:sz w:val="24"/>
          <w:szCs w:val="24"/>
          <w:lang w:eastAsia="en-US"/>
        </w:rPr>
        <w:t>funkcjonariusza, o</w:t>
      </w:r>
      <w:r w:rsidR="005F31E6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którym mowa w ustawie z dnia 18 lutego 1994 r. o zaopatrzeniu </w:t>
      </w:r>
      <w:r w:rsidR="006D40BA" w:rsidRPr="00D43ABB">
        <w:rPr>
          <w:rFonts w:eastAsiaTheme="minorHAnsi"/>
          <w:color w:val="000000" w:themeColor="text1"/>
          <w:sz w:val="24"/>
          <w:szCs w:val="24"/>
          <w:lang w:eastAsia="en-US"/>
        </w:rPr>
        <w:t>emerytalnym funkcjonariuszy</w:t>
      </w:r>
      <w:r w:rsidR="005F31E6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Policji, Agencji Bezpieczeństwa Wewnętrznego, Agencji Wywiadu,</w:t>
      </w:r>
      <w:r w:rsidR="006D40BA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F31E6" w:rsidRPr="00D43ABB">
        <w:rPr>
          <w:rFonts w:eastAsiaTheme="minorHAnsi"/>
          <w:color w:val="000000" w:themeColor="text1"/>
          <w:sz w:val="24"/>
          <w:szCs w:val="24"/>
          <w:lang w:eastAsia="en-US"/>
        </w:rPr>
        <w:t>Służby Kontrwywiadu Wojskowego, Służby Wywiadu Wojskowego, Centralnego Biura</w:t>
      </w:r>
      <w:r w:rsidR="006D40BA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F31E6" w:rsidRPr="00D43ABB">
        <w:rPr>
          <w:rFonts w:eastAsiaTheme="minorHAnsi"/>
          <w:color w:val="000000" w:themeColor="text1"/>
          <w:sz w:val="24"/>
          <w:szCs w:val="24"/>
          <w:lang w:eastAsia="en-US"/>
        </w:rPr>
        <w:t>Antykorupcyjnego, Straży Granicznej, Straży Marszałkowskiej, Służby Ochrony</w:t>
      </w:r>
      <w:r w:rsidR="006D40BA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F31E6" w:rsidRPr="00D43ABB">
        <w:rPr>
          <w:rFonts w:eastAsiaTheme="minorHAnsi"/>
          <w:color w:val="000000" w:themeColor="text1"/>
          <w:sz w:val="24"/>
          <w:szCs w:val="24"/>
          <w:lang w:eastAsia="en-US"/>
        </w:rPr>
        <w:t>Państwa, Państwowej Straży Pożarnej, Służby Celno-Skarbowej i Służby Więziennej oraz</w:t>
      </w:r>
      <w:r w:rsidR="006D40BA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F31E6" w:rsidRPr="00D43ABB">
        <w:rPr>
          <w:rFonts w:eastAsiaTheme="minorHAnsi"/>
          <w:color w:val="000000" w:themeColor="text1"/>
          <w:sz w:val="24"/>
          <w:szCs w:val="24"/>
          <w:lang w:eastAsia="en-US"/>
        </w:rPr>
        <w:t>ich rodzin;</w:t>
      </w:r>
    </w:p>
    <w:p w14:paraId="7E36DA73" w14:textId="30809452" w:rsidR="005F31E6" w:rsidRPr="00D43ABB" w:rsidRDefault="005F31E6" w:rsidP="00B1246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urlopu wychowawczego udzielonego na podstawie odrębnych przepisów;</w:t>
      </w:r>
    </w:p>
    <w:p w14:paraId="36247162" w14:textId="18584375" w:rsidR="005F31E6" w:rsidRPr="00D43ABB" w:rsidRDefault="005F31E6" w:rsidP="00B1246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pobierania renty z tytułu niezdolności do pracy, </w:t>
      </w:r>
      <w:r w:rsidR="00C9632C" w:rsidRPr="00D43ABB">
        <w:rPr>
          <w:color w:val="000000" w:themeColor="text1"/>
          <w:sz w:val="24"/>
          <w:szCs w:val="24"/>
        </w:rPr>
        <w:t xml:space="preserve">renty inwalidzkiej przyznawanej na podstawie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lub ustawy z dnia 10 grudnia 1993 r. o zaopatrzeniu emerytalnym żołnierzy zawodowych oraz ich rodzin, </w:t>
      </w:r>
      <w:r w:rsidR="006D40BA" w:rsidRPr="00D43ABB">
        <w:rPr>
          <w:rFonts w:eastAsiaTheme="minorHAnsi"/>
          <w:color w:val="000000" w:themeColor="text1"/>
          <w:sz w:val="24"/>
          <w:szCs w:val="24"/>
          <w:lang w:eastAsia="en-US"/>
        </w:rPr>
        <w:t>renty szkoleniowej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oraz przypadające po ustaniu zatrudnienia, wykonywania innej </w:t>
      </w:r>
      <w:r w:rsidR="006D40BA" w:rsidRPr="00D43ABB">
        <w:rPr>
          <w:rFonts w:eastAsiaTheme="minorHAnsi"/>
          <w:color w:val="000000" w:themeColor="text1"/>
          <w:sz w:val="24"/>
          <w:szCs w:val="24"/>
          <w:lang w:eastAsia="en-US"/>
        </w:rPr>
        <w:t>prac zarobkowej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albo zaprzestaniu prowadzenia pozarolniczej działalności okresy pobierania zasiłku chorobowego, macierzyńskiego, zasiłku w wysokości zasiłku</w:t>
      </w:r>
      <w:r w:rsidR="006D40BA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macierzyńskiego lub świadczenia rehabilitacyjnego, jeżeli podstawę wymiaru tych</w:t>
      </w:r>
      <w:r w:rsidR="006D40BA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zasiłków i świadczenia, z uwzględnieniem kwoty składek na ubezpieczenia społeczne,</w:t>
      </w:r>
      <w:r w:rsidR="006D40BA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stanowiła kwota wynosząca co najmniej minimalne wynagrodzenie za pracę;</w:t>
      </w:r>
    </w:p>
    <w:p w14:paraId="596B5078" w14:textId="60BE6F6B" w:rsidR="005F31E6" w:rsidRPr="00D43ABB" w:rsidRDefault="005F31E6" w:rsidP="00B1246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niewymienione 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>powyżej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, za które były opłacane składki na ubezpieczenia społeczne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i Fundusz Pracy, jeżeli podstawę wymiaru składek stanowiła kwota wynosząca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co najmniej minimalne wynagrodzenie za pracę;</w:t>
      </w:r>
    </w:p>
    <w:p w14:paraId="0833665C" w14:textId="77869640" w:rsidR="005F31E6" w:rsidRPr="00D43ABB" w:rsidRDefault="005F31E6" w:rsidP="00B1246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za które przyznano odszkodowanie z tytułu niezgodnego z przepisami rozwiązania przez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pracodawcę stosunku pracy lub stosunku służbowego, oraz okres, za który wypłacono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pracownikowi odszkodowanie z tytułu skrócenia okresu wypowiedzenia umowy o pracę;</w:t>
      </w:r>
    </w:p>
    <w:p w14:paraId="015F180D" w14:textId="03FA00D3" w:rsidR="005F31E6" w:rsidRPr="00D43ABB" w:rsidRDefault="005F31E6" w:rsidP="00B1246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świadczenia usług na podstawie umowy uaktywniającej, o której mowa w art. 50 ustawy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z dnia 4 lutego 2011 r. o opiece nad dziećmi w wieku do lat 3;</w:t>
      </w:r>
    </w:p>
    <w:p w14:paraId="4CA339BE" w14:textId="2C5D93D0" w:rsidR="005F31E6" w:rsidRPr="00D43ABB" w:rsidRDefault="005F31E6" w:rsidP="00B1246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pobierania renty rodzinnej, w przypadku gdy nastąpił zbieg prawa do tej renty z prawem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do renty z tytułu niezdolności do pracy i wybrano pobieranie renty rodzinnej;</w:t>
      </w:r>
    </w:p>
    <w:p w14:paraId="41A9A59E" w14:textId="29A19109" w:rsidR="005F31E6" w:rsidRPr="00D43ABB" w:rsidRDefault="005F31E6" w:rsidP="00B1246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pobierania świadczenia pieniężnego przysługującego członkom rodziny funkcjonariuszy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lub żołnierzy zawodowych w przypadku gdy nastąpił zbieg prawa do tego świadczenia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z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prawem do emerytury lub renty z tytułu niezdolności do pracy, o których mowa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w ustawie z dnia 17 grudnia 1998 r. o emeryturach i rentach z Funduszu Ubezpieczeń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Społecznych;</w:t>
      </w:r>
    </w:p>
    <w:p w14:paraId="55DC21D8" w14:textId="7B0C44A9" w:rsidR="005F31E6" w:rsidRPr="00D43ABB" w:rsidRDefault="005F31E6" w:rsidP="00B1246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sprawowania osobistej opieki nad dzieckiem przez osoby, o których mowa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w art. 6a ust. 1 ustawy z dnia 13 października 1998 r. o systemie ubezpieczeń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społecznych;</w:t>
      </w:r>
    </w:p>
    <w:p w14:paraId="52FE1A41" w14:textId="53C1E9A5" w:rsidR="005F31E6" w:rsidRPr="00D43ABB" w:rsidRDefault="005F31E6" w:rsidP="00B1246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pobierania świadczenia pielęgnacyjnego lub specjalnego zasiłku opiekuńczego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na podstawie </w:t>
      </w:r>
      <w:r w:rsidR="004A2E9B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ustawy  z dnia 28 listopada 2003 r.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 świadczeniach rodzinnych, lub zasiłku dla opiekuna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na podstawie </w:t>
      </w:r>
      <w:r w:rsidR="004A2E9B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ustawy z dnia 4 kwietnia 2014 r.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 ustaleniu i wypłacie zasiłków dla opiekunów;</w:t>
      </w:r>
    </w:p>
    <w:p w14:paraId="33525746" w14:textId="4F698D04" w:rsidR="005F31E6" w:rsidRPr="00D43ABB" w:rsidRDefault="005F31E6" w:rsidP="00B1246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zatrudnienia z wynagrodzeniem poniżej minimalnego wynagrodzenia za 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>pracę miesięcznie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w przypadku osób, którym na podstawie art. 15g ustawy z dnia 2 marca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2020 r. o szczególnych rozwiązaniach związanych z zapobieganiem, przeciwdziałaniem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i zwalczaniem COVID-19, innych chorób zakaźnych oraz wywołanych nimi sytuacji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kryzysowych (Dz. U. z 2024 r. poz. </w:t>
      </w:r>
      <w:r w:rsidR="004A2E9B" w:rsidRPr="00D43ABB">
        <w:rPr>
          <w:rFonts w:eastAsiaTheme="minorHAnsi"/>
          <w:color w:val="000000" w:themeColor="text1"/>
          <w:sz w:val="24"/>
          <w:szCs w:val="24"/>
          <w:lang w:eastAsia="en-US"/>
        </w:rPr>
        <w:t>340, 1089, 1222, 1473 i 1717 oraz z 2025 r. poz. 179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) obniżono wymiar czasu pracy</w:t>
      </w:r>
      <w:r w:rsidR="004A2E9B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, co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skutk</w:t>
      </w:r>
      <w:r w:rsidR="004A2E9B" w:rsidRPr="00D43ABB">
        <w:rPr>
          <w:rFonts w:eastAsiaTheme="minorHAnsi"/>
          <w:color w:val="000000" w:themeColor="text1"/>
          <w:sz w:val="24"/>
          <w:szCs w:val="24"/>
          <w:lang w:eastAsia="en-US"/>
        </w:rPr>
        <w:t>owało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obniżeniem wysokości wynagrodzenia poniżej minimalnego wynagrodzenia za 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>pracę, jeżeli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przed wskazanym obniżeniem wymiaru czasu pracy osiągały miesięcznie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wynagrodzenie w kwocie co najmniej minimalnego wynagrodzenia za pracę;</w:t>
      </w:r>
    </w:p>
    <w:p w14:paraId="6820B574" w14:textId="7F6B7548" w:rsidR="005F31E6" w:rsidRPr="00D43ABB" w:rsidRDefault="005F31E6" w:rsidP="00B1246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podlegania obowiązkowo ubezpieczeniom emerytalnemu i rentowym, zgodnie z art. 6c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ust. 1 ustawy z dnia 13 października 1998 r. o systemie ubezpieczeń społecznych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(</w:t>
      </w:r>
      <w:r w:rsidR="00F756F1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jest to </w:t>
      </w:r>
      <w:r w:rsidR="00B33AC9" w:rsidRPr="00D43ABB">
        <w:rPr>
          <w:rFonts w:eastAsiaTheme="minorHAnsi"/>
          <w:color w:val="000000" w:themeColor="text1"/>
          <w:sz w:val="24"/>
          <w:szCs w:val="24"/>
          <w:lang w:eastAsia="en-US"/>
        </w:rPr>
        <w:t>osoba niepodejmująca zatrudnienia lub innej pracy zarobkowej ze względu na potrzebę udzielenia wsparcia osobie pobierającej świadczenie wspierające</w:t>
      </w:r>
      <w:r w:rsidR="000A6836" w:rsidRPr="00D43ABB">
        <w:rPr>
          <w:rFonts w:eastAsiaTheme="minorHAnsi"/>
          <w:color w:val="000000" w:themeColor="text1"/>
          <w:sz w:val="24"/>
          <w:szCs w:val="24"/>
          <w:lang w:eastAsia="en-US"/>
        </w:rPr>
        <w:t>)</w:t>
      </w:r>
    </w:p>
    <w:p w14:paraId="3C38A5E8" w14:textId="77777777" w:rsidR="004A2E9B" w:rsidRPr="00D43ABB" w:rsidRDefault="000A6836" w:rsidP="00B1246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color w:val="000000" w:themeColor="text1"/>
          <w:sz w:val="24"/>
          <w:szCs w:val="24"/>
        </w:rPr>
        <w:t>finansowania składek za ubezpieczonego ze środków, o których mowa w art. 16 ust. 4a ustawy z dnia 13 października 1998 r. o systemie ubezpieczeń społecznych, przy czym podstawę wymiaru składek na ubezpieczenia społeczne i Fundusz Pracy stanowiła kwota co najmniej minimalnego wynagrodzenia za pracę (</w:t>
      </w:r>
      <w:r w:rsidR="00F756F1" w:rsidRPr="00D43ABB">
        <w:rPr>
          <w:color w:val="000000" w:themeColor="text1"/>
          <w:sz w:val="24"/>
          <w:szCs w:val="24"/>
        </w:rPr>
        <w:t>są to s</w:t>
      </w:r>
      <w:r w:rsidRPr="00D43ABB">
        <w:rPr>
          <w:color w:val="000000" w:themeColor="text1"/>
          <w:sz w:val="24"/>
          <w:szCs w:val="24"/>
          <w:shd w:val="clear" w:color="auto" w:fill="FFFFFF"/>
        </w:rPr>
        <w:t>kładki na ubezpieczenia emerytalne, rentowe, chorobowe i wypadkowe za miesiąc kalendarzowy objęty zwolnieniem z opłacenia składek, o których mowa w </w:t>
      </w:r>
      <w:r w:rsidRPr="00D43ABB">
        <w:rPr>
          <w:color w:val="000000" w:themeColor="text1"/>
          <w:sz w:val="24"/>
          <w:szCs w:val="24"/>
        </w:rPr>
        <w:t>art</w:t>
      </w:r>
      <w:r w:rsidRPr="00D43ABB">
        <w:rPr>
          <w:color w:val="000000" w:themeColor="text1"/>
          <w:sz w:val="24"/>
          <w:szCs w:val="24"/>
          <w:shd w:val="clear" w:color="auto" w:fill="FFFFFF"/>
        </w:rPr>
        <w:t xml:space="preserve">. 17a </w:t>
      </w:r>
      <w:r w:rsidR="00F756F1" w:rsidRPr="00D43ABB">
        <w:rPr>
          <w:color w:val="000000" w:themeColor="text1"/>
          <w:sz w:val="24"/>
          <w:szCs w:val="24"/>
          <w:shd w:val="clear" w:color="auto" w:fill="FFFFFF"/>
        </w:rPr>
        <w:t>ustawy o systemie ubezpieczeń społecznych</w:t>
      </w:r>
      <w:r w:rsidRPr="00D43ABB">
        <w:rPr>
          <w:color w:val="000000" w:themeColor="text1"/>
          <w:sz w:val="24"/>
          <w:szCs w:val="24"/>
          <w:shd w:val="clear" w:color="auto" w:fill="FFFFFF"/>
        </w:rPr>
        <w:t>)</w:t>
      </w:r>
      <w:r w:rsidRPr="00D43ABB">
        <w:rPr>
          <w:color w:val="000000" w:themeColor="text1"/>
          <w:sz w:val="24"/>
          <w:szCs w:val="24"/>
        </w:rPr>
        <w:t xml:space="preserve">. </w:t>
      </w:r>
    </w:p>
    <w:p w14:paraId="2902A303" w14:textId="72F06B2D" w:rsidR="000A6836" w:rsidRPr="00D43ABB" w:rsidRDefault="000A6836" w:rsidP="00B1246D">
      <w:pPr>
        <w:pStyle w:val="Akapitzlist"/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color w:val="000000" w:themeColor="text1"/>
          <w:sz w:val="24"/>
          <w:szCs w:val="24"/>
        </w:rPr>
        <w:t>(art. 218 ww. ustawy)</w:t>
      </w:r>
    </w:p>
    <w:p w14:paraId="42DB7B4D" w14:textId="77777777" w:rsidR="00F756F1" w:rsidRPr="00D43ABB" w:rsidRDefault="00F756F1" w:rsidP="00B1246D">
      <w:pPr>
        <w:pStyle w:val="Akapitzlist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6F516A33" w14:textId="0C4C819B" w:rsidR="0018727A" w:rsidRPr="00D43ABB" w:rsidRDefault="0018727A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Okresy wymienione powyżej</w:t>
      </w:r>
      <w:r w:rsidR="004A2E9B" w:rsidRPr="00D43ABB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które stanowiły już raz podstawę do nabycia prawa do</w:t>
      </w:r>
    </w:p>
    <w:p w14:paraId="2C5D5671" w14:textId="6E14CC48" w:rsidR="0018727A" w:rsidRPr="00D43ABB" w:rsidRDefault="0018727A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zasiłku, nie mogą być ponownie uwzględnione do 365 dni, z zastrzeżeniem nabycia prawa do zasiłku na okres uzupełniający. (art. 219 ust.5 ww. ustawy)</w:t>
      </w:r>
    </w:p>
    <w:p w14:paraId="7389DBB6" w14:textId="77777777" w:rsidR="005F31E6" w:rsidRPr="00D43ABB" w:rsidRDefault="005F31E6" w:rsidP="00B1246D">
      <w:pPr>
        <w:jc w:val="both"/>
        <w:rPr>
          <w:color w:val="000000" w:themeColor="text1"/>
          <w:sz w:val="24"/>
          <w:szCs w:val="24"/>
        </w:rPr>
      </w:pPr>
    </w:p>
    <w:p w14:paraId="23494908" w14:textId="77777777" w:rsidR="00DD6442" w:rsidRPr="00D43ABB" w:rsidRDefault="00DD6442" w:rsidP="00B1246D">
      <w:pPr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>W przypadku udokumentowania przez bezrobotnego okresu uprawniającego do zasiłku po dniu zarejestrowania się w PUP, jednak w okresie posiadania statusu bezrobotnego, prawo do zasiłku przysługuje od dnia udokumentowania tego prawa na okres 180 dni lub 365 dni.</w:t>
      </w:r>
    </w:p>
    <w:p w14:paraId="57892A03" w14:textId="07D22104" w:rsidR="00DD6442" w:rsidRPr="00D43ABB" w:rsidRDefault="00DD6442" w:rsidP="00B1246D">
      <w:pPr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 xml:space="preserve"> </w:t>
      </w:r>
    </w:p>
    <w:p w14:paraId="3E0F8E1A" w14:textId="459FCC03" w:rsidR="00787108" w:rsidRPr="00D43ABB" w:rsidRDefault="00787108" w:rsidP="00B1246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Prawo do zasiłku nie przysługuje bezrobotnemu, który przed rejestracją w PUP:</w:t>
      </w:r>
    </w:p>
    <w:p w14:paraId="4E8BDEF2" w14:textId="517304B5" w:rsidR="00787108" w:rsidRPr="00D43ABB" w:rsidRDefault="00787108" w:rsidP="00B1246D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rozwiązał ostatni stosunek pracy lub stosunek służbowy za wypowiedzeniem, chyba że rozwiązanie stosunku pracy lub stosunku służbowego za wypowiedzeniem nastąpiło z powodu zmiany miejsca zamieszkania lub pracownik rozwiązał umowę o pracę w trybie art. 55 § 1 i 1</w:t>
      </w:r>
      <w:r w:rsidRPr="00D43ABB">
        <w:rPr>
          <w:rFonts w:eastAsiaTheme="minorHAnsi"/>
          <w:color w:val="000000" w:themeColor="text1"/>
          <w:sz w:val="24"/>
          <w:szCs w:val="24"/>
          <w:vertAlign w:val="superscript"/>
          <w:lang w:eastAsia="en-US"/>
        </w:rPr>
        <w:t>1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ustawy z dnia 26 czerwca 1974 r. – Kodeks pracy;</w:t>
      </w:r>
    </w:p>
    <w:p w14:paraId="5A426F8A" w14:textId="3AB2020B" w:rsidR="00787108" w:rsidRPr="00D43ABB" w:rsidRDefault="00787108" w:rsidP="00B1246D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spowodował rozwiązanie z </w:t>
      </w:r>
      <w:r w:rsidR="004A2E9B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własnej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winy ostatniego stosunku pracy lub stosunku służbowego bez wypowiedzenia;</w:t>
      </w:r>
    </w:p>
    <w:p w14:paraId="2BD110C5" w14:textId="2E9B1592" w:rsidR="00787108" w:rsidRPr="00D43ABB" w:rsidRDefault="00787108" w:rsidP="00B1246D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rozwiązał ostatni stosunek pracy zawarty na podstawie skierowania przez starostę do pracodawcy otrzymującego w związku z tym skierowaniem środki z Funduszu Pracy.</w:t>
      </w:r>
    </w:p>
    <w:p w14:paraId="2B0C23C5" w14:textId="54A383DE" w:rsidR="00775612" w:rsidRPr="00D43ABB" w:rsidRDefault="00787108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Ww. przepisu nie stosuje się w przypadku, gdy ostatni stosunek pracy lub stosunek służbowy nie stanowi podstawy nabycia prawa do zasiłku.(art. 219 ust.</w:t>
      </w:r>
      <w:r w:rsidR="004A2E9B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1 i 2 ww. ustawy)</w:t>
      </w:r>
    </w:p>
    <w:p w14:paraId="64A500E4" w14:textId="77777777" w:rsidR="00787108" w:rsidRPr="00D43ABB" w:rsidRDefault="00787108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569D3933" w14:textId="2CE3F1AD" w:rsidR="00787108" w:rsidRPr="00D43ABB" w:rsidRDefault="00787108" w:rsidP="00B1246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Prawo do zasiłku od dnia zarejestrowania w PUP nie przysługuje bezrobotnemu, który:</w:t>
      </w:r>
    </w:p>
    <w:p w14:paraId="68A84892" w14:textId="0844030D" w:rsidR="00787108" w:rsidRPr="00D43ABB" w:rsidRDefault="00787108" w:rsidP="00B1246D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otrzymał odszkodowanie za skrócenie okresu wypowiedzenia umowy o pracę – prawo do zasiłku przysługuje po upływie okresu odszkodowania;</w:t>
      </w:r>
    </w:p>
    <w:p w14:paraId="7CDF25DD" w14:textId="4C99C17D" w:rsidR="00787108" w:rsidRPr="00D43ABB" w:rsidRDefault="00787108" w:rsidP="00B1246D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otrzymał przewidziane w odrębnych przepisach świadczenie w postaci jednorazowego ekwiwalentu pieniężnego za urlop górniczy, jednorazowej odprawy socjalnej, zasiłkowej,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pieniężnej po zasiłku socjalnym, jednorazowej odprawy warunkowej lub odprawy pieniężnej bezwarunkowej – prawo do zasiłku przysługuje po upływie ww. okresów;</w:t>
      </w:r>
    </w:p>
    <w:p w14:paraId="35C2D836" w14:textId="2A19BF18" w:rsidR="00787108" w:rsidRPr="00D43ABB" w:rsidRDefault="00787108" w:rsidP="00B1246D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odbywa odpłatną praktykę absolwencką i otrzymuje z tego tytułu miesięczne świadczenie pieniężne w wysokości przekraczającej połowę minimalnego wynagrodzenia za pracę – po zakończeniu odbywania </w:t>
      </w:r>
      <w:r w:rsidR="00D3129C" w:rsidRPr="00D43ABB">
        <w:rPr>
          <w:rFonts w:eastAsiaTheme="minorHAnsi"/>
          <w:color w:val="000000" w:themeColor="text1"/>
          <w:sz w:val="24"/>
          <w:szCs w:val="24"/>
          <w:lang w:eastAsia="en-US"/>
        </w:rPr>
        <w:t>praktyki absolwenckiej i otrzymywania z tego tytułu miesięcznie świadczenia pieniężnego w wysokości przekraczającej połowę minimalnego wynagrodzenia za pracę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;</w:t>
      </w:r>
    </w:p>
    <w:p w14:paraId="0096D281" w14:textId="08645AEB" w:rsidR="00787108" w:rsidRPr="00D43ABB" w:rsidRDefault="00787108" w:rsidP="00B1246D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zarejestrował się jako bezrobotny w okresie, zgłoszonego do CEIDG, </w:t>
      </w:r>
      <w:r w:rsidR="00D3129C" w:rsidRPr="00D43ABB">
        <w:rPr>
          <w:rFonts w:eastAsiaTheme="minorHAnsi"/>
          <w:color w:val="000000" w:themeColor="text1"/>
          <w:sz w:val="24"/>
          <w:szCs w:val="24"/>
          <w:lang w:eastAsia="en-US"/>
        </w:rPr>
        <w:t>zawieszenia wykonywania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działalności gospodarczej, jeśli okres prowadzenia tej działalności stanowi</w:t>
      </w:r>
      <w:r w:rsidR="00D3129C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podstawę lub jest uwzględniany do nabycia prawa do zasiłku</w:t>
      </w:r>
      <w:r w:rsidR="00D3129C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– </w:t>
      </w:r>
      <w:bookmarkStart w:id="3" w:name="_Hlk170894037"/>
      <w:r w:rsidR="00D3129C" w:rsidRPr="00D43ABB">
        <w:rPr>
          <w:rFonts w:eastAsiaTheme="minorHAnsi"/>
          <w:color w:val="000000" w:themeColor="text1"/>
          <w:sz w:val="24"/>
          <w:szCs w:val="24"/>
          <w:lang w:eastAsia="en-US"/>
        </w:rPr>
        <w:t>prawo do zasiłku przysługuje po okresie 90 dni od dnia zarejestrowania w PUP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;</w:t>
      </w:r>
    </w:p>
    <w:bookmarkEnd w:id="3"/>
    <w:p w14:paraId="67317E6E" w14:textId="4F60C52C" w:rsidR="00787108" w:rsidRPr="00D43ABB" w:rsidRDefault="00787108" w:rsidP="00B1246D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rozwiązał ostatni stosunek pracy lub stosunek służbowy na mocy porozumienia </w:t>
      </w:r>
      <w:r w:rsidR="00D3129C" w:rsidRPr="00D43ABB">
        <w:rPr>
          <w:rFonts w:eastAsiaTheme="minorHAnsi"/>
          <w:color w:val="000000" w:themeColor="text1"/>
          <w:sz w:val="24"/>
          <w:szCs w:val="24"/>
          <w:lang w:eastAsia="en-US"/>
        </w:rPr>
        <w:t>stron, chyba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że porozumienie stron nastąpiło z powodu zmiany miejsca zamieszkania </w:t>
      </w:r>
      <w:r w:rsidR="00D3129C" w:rsidRPr="00D43ABB">
        <w:rPr>
          <w:rFonts w:eastAsiaTheme="minorHAnsi"/>
          <w:color w:val="000000" w:themeColor="text1"/>
          <w:sz w:val="24"/>
          <w:szCs w:val="24"/>
          <w:lang w:eastAsia="en-US"/>
        </w:rPr>
        <w:t>lub z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powodu upadłości, likwidacji pracodawcy lub zmniejszenia zatrudnienia z </w:t>
      </w:r>
      <w:r w:rsidR="00D3129C" w:rsidRPr="00D43ABB">
        <w:rPr>
          <w:rFonts w:eastAsiaTheme="minorHAnsi"/>
          <w:color w:val="000000" w:themeColor="text1"/>
          <w:sz w:val="24"/>
          <w:szCs w:val="24"/>
          <w:lang w:eastAsia="en-US"/>
        </w:rPr>
        <w:t>przyczyn dotyczących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pracodawcy</w:t>
      </w:r>
      <w:r w:rsidR="00D3129C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- prawo do zasiłku przysługuje po okresie 90 dni od dnia zarejestrowania w PUP;</w:t>
      </w:r>
    </w:p>
    <w:p w14:paraId="0DB078B1" w14:textId="7B389522" w:rsidR="00787108" w:rsidRPr="00D43ABB" w:rsidRDefault="00787108" w:rsidP="00B1246D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z własnej winy po skierowaniu przez PUP lub zawarciu umowy nie podjął </w:t>
      </w:r>
      <w:r w:rsidR="004C460C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albo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przerwał</w:t>
      </w:r>
      <w:r w:rsidR="00D3129C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realizację formy pomocy, chyba że powodem niepodjęcia </w:t>
      </w:r>
      <w:r w:rsidR="004C460C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albo 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przerwania realizacji było</w:t>
      </w:r>
      <w:r w:rsidR="00D3129C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podjęcie zatrudnienia, innej pracy zarobkowej lub działalności gospodarczej</w:t>
      </w:r>
      <w:r w:rsidR="00D3129C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– </w:t>
      </w:r>
      <w:bookmarkStart w:id="4" w:name="_Hlk170894278"/>
      <w:r w:rsidR="00D3129C" w:rsidRPr="00D43ABB">
        <w:rPr>
          <w:rFonts w:eastAsiaTheme="minorHAnsi"/>
          <w:color w:val="000000" w:themeColor="text1"/>
          <w:sz w:val="24"/>
          <w:szCs w:val="24"/>
          <w:lang w:eastAsia="en-US"/>
        </w:rPr>
        <w:t>po upływie okresu</w:t>
      </w:r>
      <w:r w:rsidR="00BD794E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4C460C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90 </w:t>
      </w:r>
      <w:r w:rsidR="00BD794E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dni </w:t>
      </w:r>
      <w:bookmarkEnd w:id="4"/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;</w:t>
      </w:r>
    </w:p>
    <w:p w14:paraId="4612D898" w14:textId="679D440E" w:rsidR="00787108" w:rsidRPr="00D43ABB" w:rsidRDefault="00787108" w:rsidP="00B1246D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odmówił bez uzasadnionej przyczyny propozycji prac społecznie użytecznych</w:t>
      </w:r>
      <w:r w:rsidR="00BD794E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- po upływie okresu</w:t>
      </w:r>
      <w:r w:rsidR="004C460C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90 </w:t>
      </w:r>
      <w:r w:rsidR="00BD794E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dni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;</w:t>
      </w:r>
    </w:p>
    <w:p w14:paraId="5C0C2532" w14:textId="523777AC" w:rsidR="00787108" w:rsidRPr="00D43ABB" w:rsidRDefault="00787108" w:rsidP="00B1246D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odmówił udziału w przygotowaniu IPD zgodnie z art. 88 ust. 2</w:t>
      </w:r>
      <w:r w:rsidR="00BD794E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- po upływie okresu 90 dni </w:t>
      </w:r>
      <w:r w:rsidR="006B5AC3" w:rsidRPr="00D43ABB">
        <w:rPr>
          <w:rFonts w:eastAsiaTheme="minorHAnsi"/>
          <w:color w:val="000000" w:themeColor="text1"/>
          <w:sz w:val="24"/>
          <w:szCs w:val="24"/>
          <w:lang w:eastAsia="en-US"/>
        </w:rPr>
        <w:t>(</w:t>
      </w:r>
      <w:r w:rsidR="004C460C" w:rsidRPr="00D43ABB">
        <w:rPr>
          <w:rFonts w:eastAsiaTheme="minorHAnsi"/>
          <w:color w:val="000000" w:themeColor="text1"/>
          <w:sz w:val="24"/>
          <w:szCs w:val="24"/>
          <w:lang w:eastAsia="en-US"/>
        </w:rPr>
        <w:t>a</w:t>
      </w:r>
      <w:r w:rsidR="006B5AC3" w:rsidRPr="00D43ABB">
        <w:rPr>
          <w:rFonts w:eastAsiaTheme="minorHAnsi"/>
          <w:color w:val="000000" w:themeColor="text1"/>
          <w:sz w:val="24"/>
          <w:szCs w:val="24"/>
          <w:lang w:eastAsia="en-US"/>
        </w:rPr>
        <w:t>rt. 220 ust. 1 i 2 ww. ustawy)</w:t>
      </w:r>
    </w:p>
    <w:p w14:paraId="1DC96134" w14:textId="77777777" w:rsidR="00775612" w:rsidRPr="00D43ABB" w:rsidRDefault="00775612" w:rsidP="00B1246D">
      <w:pPr>
        <w:jc w:val="both"/>
        <w:rPr>
          <w:color w:val="000000" w:themeColor="text1"/>
          <w:sz w:val="24"/>
          <w:szCs w:val="24"/>
        </w:rPr>
      </w:pPr>
    </w:p>
    <w:p w14:paraId="56BCB91F" w14:textId="7DF2E555" w:rsidR="00500141" w:rsidRPr="00D43ABB" w:rsidRDefault="00500141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color w:val="000000" w:themeColor="text1"/>
          <w:sz w:val="24"/>
          <w:szCs w:val="24"/>
        </w:rPr>
        <w:t>Okres</w:t>
      </w:r>
      <w:r w:rsidR="004B34AB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pobierania zasiłku, ulega skróceniu o okres</w:t>
      </w:r>
      <w:r w:rsidR="006B5AC3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4B34AB" w:rsidRPr="00D43ABB">
        <w:rPr>
          <w:rFonts w:eastAsiaTheme="minorHAnsi"/>
          <w:color w:val="000000" w:themeColor="text1"/>
          <w:sz w:val="24"/>
          <w:szCs w:val="24"/>
          <w:lang w:eastAsia="en-US"/>
        </w:rPr>
        <w:t>zatrudnienia w ramach prac</w:t>
      </w:r>
      <w:r w:rsidR="00DD6442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4B34AB" w:rsidRPr="00D43ABB">
        <w:rPr>
          <w:rFonts w:eastAsiaTheme="minorHAnsi"/>
          <w:color w:val="000000" w:themeColor="text1"/>
          <w:sz w:val="24"/>
          <w:szCs w:val="24"/>
          <w:lang w:eastAsia="en-US"/>
        </w:rPr>
        <w:t>interwencyjnych, robót publicznych</w:t>
      </w:r>
      <w:r w:rsidR="009D6802" w:rsidRPr="00D43ABB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4B34AB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odbywania</w:t>
      </w:r>
      <w:r w:rsidR="006B5AC3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4B34AB" w:rsidRPr="00D43ABB">
        <w:rPr>
          <w:rFonts w:eastAsiaTheme="minorHAnsi"/>
          <w:color w:val="000000" w:themeColor="text1"/>
          <w:sz w:val="24"/>
          <w:szCs w:val="24"/>
          <w:lang w:eastAsia="en-US"/>
        </w:rPr>
        <w:t>szkolenia</w:t>
      </w:r>
      <w:r w:rsidR="004C460C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oraz</w:t>
      </w:r>
      <w:r w:rsidR="004B34AB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stażu</w:t>
      </w:r>
      <w:r w:rsidR="004C460C" w:rsidRPr="00D43ABB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4B34AB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przypadających na okres, w którym przysługiwałby zasiłek, oraz o okresy</w:t>
      </w:r>
      <w:r w:rsidR="006B5AC3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4B34AB" w:rsidRPr="00D43ABB">
        <w:rPr>
          <w:rFonts w:eastAsiaTheme="minorHAnsi"/>
          <w:color w:val="000000" w:themeColor="text1"/>
          <w:sz w:val="24"/>
          <w:szCs w:val="24"/>
          <w:lang w:eastAsia="en-US"/>
        </w:rPr>
        <w:t>nieprzysługiwania zasiłku, o których mowa w art. 220 ust. 1 i 2 oraz art. 229.</w:t>
      </w:r>
      <w:r w:rsidR="004C460C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4B34AB" w:rsidRPr="00D43ABB">
        <w:rPr>
          <w:rFonts w:eastAsiaTheme="minorHAnsi"/>
          <w:color w:val="000000" w:themeColor="text1"/>
          <w:sz w:val="24"/>
          <w:szCs w:val="24"/>
          <w:lang w:eastAsia="en-US"/>
        </w:rPr>
        <w:t>(art. 225 ust.3 ww. ustawy)</w:t>
      </w:r>
    </w:p>
    <w:p w14:paraId="4A43103E" w14:textId="77777777" w:rsidR="00F204D6" w:rsidRPr="00D43ABB" w:rsidRDefault="00F204D6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33A5F3D1" w14:textId="77777777" w:rsidR="006B5AC3" w:rsidRPr="00D43ABB" w:rsidRDefault="006B5AC3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W przypadku gdy bezrobotnemu przyznano zasiłek, w tym na podstawie przepisów</w:t>
      </w:r>
    </w:p>
    <w:p w14:paraId="00877817" w14:textId="77777777" w:rsidR="006B5AC3" w:rsidRPr="00D43ABB" w:rsidRDefault="006B5AC3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o koordynacji systemów zabezpieczenia społecznego państw, o których mowa w art. 1 ust. 3</w:t>
      </w:r>
    </w:p>
    <w:p w14:paraId="6816B1B1" w14:textId="77777777" w:rsidR="006B5AC3" w:rsidRPr="00D43ABB" w:rsidRDefault="006B5AC3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pkt 2 lit. a–d, lub państw, z którymi Rzeczpospolita Polska zawarła dwustronne umowy</w:t>
      </w:r>
    </w:p>
    <w:p w14:paraId="49ABBB01" w14:textId="77777777" w:rsidR="006B5AC3" w:rsidRPr="00D43ABB" w:rsidRDefault="006B5AC3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międzynarodowe o zabezpieczeniu społecznym, decyzja starosty o pozbawieniu statusu</w:t>
      </w:r>
    </w:p>
    <w:p w14:paraId="31AECEA1" w14:textId="1012FB99" w:rsidR="006B5AC3" w:rsidRPr="00D43ABB" w:rsidRDefault="006B5AC3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bezrobotnego oznacza także pozbawienie prawa do tego zasiłku (art. 65 ust.2 ww. ustawy)</w:t>
      </w:r>
    </w:p>
    <w:p w14:paraId="7FB2C5E6" w14:textId="77777777" w:rsidR="00F204D6" w:rsidRPr="00D43ABB" w:rsidRDefault="00F204D6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0EE92221" w14:textId="05D682CF" w:rsidR="00F204D6" w:rsidRPr="00D43ABB" w:rsidRDefault="00500141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color w:val="000000" w:themeColor="text1"/>
          <w:sz w:val="24"/>
          <w:szCs w:val="24"/>
        </w:rPr>
        <w:t xml:space="preserve">Bezrobotnemu uprawnionemu w tym samym okresie do stypendium oraz zasiłku przysługuje </w:t>
      </w:r>
      <w:r w:rsidR="000E588F" w:rsidRPr="00D43ABB">
        <w:rPr>
          <w:color w:val="000000" w:themeColor="text1"/>
          <w:sz w:val="24"/>
          <w:szCs w:val="24"/>
        </w:rPr>
        <w:t>stypendium w wysokości nie niższej niż zasiłek.</w:t>
      </w:r>
      <w:r w:rsidR="000E588F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Stypendium za okres szkolenia, </w:t>
      </w:r>
      <w:r w:rsidR="00F204D6" w:rsidRPr="00D43ABB">
        <w:rPr>
          <w:rFonts w:eastAsiaTheme="minorHAnsi"/>
          <w:color w:val="000000" w:themeColor="text1"/>
          <w:sz w:val="24"/>
          <w:szCs w:val="24"/>
          <w:lang w:eastAsia="en-US"/>
        </w:rPr>
        <w:t>stażu</w:t>
      </w:r>
      <w:r w:rsidR="000E588F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nie przysługuje za dni nieobecności na szkoleniu</w:t>
      </w:r>
      <w:r w:rsidR="000E588F" w:rsidRPr="00D43ABB">
        <w:rPr>
          <w:color w:val="000000" w:themeColor="text1"/>
          <w:sz w:val="24"/>
          <w:szCs w:val="24"/>
        </w:rPr>
        <w:t xml:space="preserve">, </w:t>
      </w:r>
      <w:r w:rsidR="00F204D6" w:rsidRPr="00D43ABB">
        <w:rPr>
          <w:color w:val="000000" w:themeColor="text1"/>
          <w:sz w:val="24"/>
          <w:szCs w:val="24"/>
        </w:rPr>
        <w:t>stażu</w:t>
      </w:r>
      <w:r w:rsidR="000E588F" w:rsidRPr="00D43ABB">
        <w:rPr>
          <w:color w:val="000000" w:themeColor="text1"/>
          <w:sz w:val="24"/>
          <w:szCs w:val="24"/>
        </w:rPr>
        <w:t xml:space="preserve"> chyba ze </w:t>
      </w:r>
      <w:r w:rsidR="00F204D6" w:rsidRPr="00D43ABB">
        <w:rPr>
          <w:color w:val="000000" w:themeColor="text1"/>
          <w:sz w:val="24"/>
          <w:szCs w:val="24"/>
        </w:rPr>
        <w:t>nieobecność</w:t>
      </w:r>
      <w:r w:rsidR="000E588F" w:rsidRPr="00D43ABB">
        <w:rPr>
          <w:color w:val="000000" w:themeColor="text1"/>
          <w:sz w:val="24"/>
          <w:szCs w:val="24"/>
        </w:rPr>
        <w:t xml:space="preserve"> była spowodowana </w:t>
      </w:r>
      <w:r w:rsidR="000E588F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obowiązkiem stawiennictwa przed sądem lub organem</w:t>
      </w:r>
      <w:r w:rsidR="00F204D6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0E588F" w:rsidRPr="00D43ABB">
        <w:rPr>
          <w:rFonts w:eastAsiaTheme="minorHAnsi"/>
          <w:color w:val="000000" w:themeColor="text1"/>
          <w:sz w:val="24"/>
          <w:szCs w:val="24"/>
          <w:lang w:eastAsia="en-US"/>
        </w:rPr>
        <w:t>administracji publicznej</w:t>
      </w:r>
      <w:r w:rsidR="00F204D6" w:rsidRPr="00D43ABB">
        <w:rPr>
          <w:rFonts w:eastAsiaTheme="minorHAnsi"/>
          <w:color w:val="000000" w:themeColor="text1"/>
          <w:sz w:val="24"/>
          <w:szCs w:val="24"/>
          <w:lang w:eastAsia="en-US"/>
        </w:rPr>
        <w:t>. Do bezrobotnych odbywających szkolenie, staż stosuje się przepisy o usprawiedliwianiu</w:t>
      </w:r>
    </w:p>
    <w:p w14:paraId="20CEF7C0" w14:textId="434AE869" w:rsidR="00F204D6" w:rsidRPr="00D43ABB" w:rsidRDefault="00F204D6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nieobecności pracowników wydane na podstawie art. 298</w:t>
      </w:r>
      <w:r w:rsidR="00C224BD" w:rsidRPr="00D43ABB">
        <w:rPr>
          <w:rFonts w:eastAsiaTheme="minorHAnsi"/>
          <w:color w:val="000000" w:themeColor="text1"/>
          <w:sz w:val="24"/>
          <w:szCs w:val="24"/>
          <w:vertAlign w:val="superscript"/>
          <w:lang w:eastAsia="en-US"/>
        </w:rPr>
        <w:t>2</w:t>
      </w:r>
      <w:r w:rsidRPr="00D43ABB">
        <w:rPr>
          <w:rFonts w:eastAsiaTheme="minorHAnsi"/>
          <w:color w:val="000000" w:themeColor="text1"/>
          <w:sz w:val="24"/>
          <w:szCs w:val="24"/>
          <w:vertAlign w:val="superscript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ustawy z dnia 26 czerwca 1974 r. –</w:t>
      </w:r>
    </w:p>
    <w:p w14:paraId="3F033739" w14:textId="1F702740" w:rsidR="00F204D6" w:rsidRPr="00D43ABB" w:rsidRDefault="00F204D6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Kodeks pracy, a prawo do stypendium za okres usprawiedliwionej</w:t>
      </w:r>
    </w:p>
    <w:p w14:paraId="796A6191" w14:textId="2C9E8011" w:rsidR="00F204D6" w:rsidRPr="00D43ABB" w:rsidRDefault="00F204D6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nieobecności bezrobotny zachowuje za okresy zwolnienia, za które pracownicy,</w:t>
      </w:r>
    </w:p>
    <w:p w14:paraId="5F9CE5F2" w14:textId="03F2B56D" w:rsidR="00F204D6" w:rsidRPr="00D43ABB" w:rsidRDefault="00F204D6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zgodnie z tymi przepisami, zachowują prawo do wynagrodzenia. Za okres udokumentowanej niezdolności do pracy bezrobotny zachowuje prawo do stypendium w wysokości 50% kwoty stypendium. Stypendium nie przysługuje bezrobotnemu, jeżeli w okresie odbywania szkolenia</w:t>
      </w:r>
    </w:p>
    <w:p w14:paraId="212E6B87" w14:textId="77777777" w:rsidR="00F204D6" w:rsidRPr="00D43ABB" w:rsidRDefault="00F204D6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przysługuje mu z tego tytułu inne stypendium, dieta lub innego rodzaju świadczenie pieniężne</w:t>
      </w:r>
    </w:p>
    <w:p w14:paraId="7FA07442" w14:textId="3D71676E" w:rsidR="00500141" w:rsidRPr="00D43ABB" w:rsidRDefault="00F204D6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w wysokości równej lub wyższej niż stypendium finansowane z Funduszu Pracy. </w:t>
      </w:r>
      <w:r w:rsidR="00C224BD" w:rsidRPr="00D43ABB">
        <w:rPr>
          <w:rFonts w:eastAsiaTheme="minorHAnsi"/>
          <w:color w:val="000000" w:themeColor="text1"/>
          <w:sz w:val="24"/>
          <w:szCs w:val="24"/>
          <w:lang w:eastAsia="en-US"/>
        </w:rPr>
        <w:t>(a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rt. 234 i 235 ww. ustawy).</w:t>
      </w:r>
    </w:p>
    <w:p w14:paraId="7D9FD472" w14:textId="77777777" w:rsidR="00F204D6" w:rsidRPr="00D43ABB" w:rsidRDefault="00F204D6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3B96041C" w14:textId="44E462D3" w:rsidR="00F204D6" w:rsidRPr="00D43ABB" w:rsidRDefault="00F204D6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Bezrobotnemu uczestniczącemu w zleconych przez starostę działaniach w zakresie reintegracji społecznej, o których mowa w art. 200, przysługuje stypendium</w:t>
      </w:r>
      <w:r w:rsidR="00C224BD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w wysokości 60% kwoty zasiłku, wypłacane przez starostę. W przypadku pobierania w tym samym okresie zasiłku stypendium nie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przysługuje.</w:t>
      </w:r>
      <w:r w:rsidR="00C224BD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Bezrobotny zachowuje prawo do stypendium w wysokości 30% zasiłku za okres usprawiedliwionej nieobecności przypadający w okresie </w:t>
      </w:r>
      <w:r w:rsidR="00877FBA"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realizowania 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działań w zakresie reintegracji społecznej (art. 236 ww. ustawy)</w:t>
      </w:r>
    </w:p>
    <w:p w14:paraId="6327419C" w14:textId="77777777" w:rsidR="0015083C" w:rsidRPr="00D43ABB" w:rsidRDefault="0015083C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3CC58B8E" w14:textId="375F44CA" w:rsidR="0015083C" w:rsidRPr="00D43ABB" w:rsidRDefault="0015083C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Bezrobotny zachowuje prawo do zasiłku i stypendium za okres udokumentowanej niezdolności do pracy przypadający w okresie przysługiwania zasiłku lub stypendium, za który na podstawie odrębnych przepisów pracownicy zachowują prawo do wynagrodzenia lub przysługują im zasiłki z ubezpieczenia społecznego w razie choroby lub macierzyństwa (art. 238 ust.1 ww. ustawy).</w:t>
      </w:r>
    </w:p>
    <w:p w14:paraId="3297C72B" w14:textId="77777777" w:rsidR="00F756F1" w:rsidRPr="00D43ABB" w:rsidRDefault="00F756F1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5C65C252" w14:textId="77777777" w:rsidR="005D492C" w:rsidRPr="00D43ABB" w:rsidRDefault="00034939" w:rsidP="00B1246D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 w:rsidRPr="00D43ABB">
        <w:rPr>
          <w:b/>
          <w:color w:val="000000" w:themeColor="text1"/>
          <w:sz w:val="24"/>
          <w:szCs w:val="24"/>
        </w:rPr>
        <w:t xml:space="preserve">V. </w:t>
      </w:r>
      <w:r w:rsidR="00DA7570" w:rsidRPr="00D43ABB">
        <w:rPr>
          <w:b/>
          <w:color w:val="000000" w:themeColor="text1"/>
          <w:sz w:val="24"/>
          <w:szCs w:val="24"/>
        </w:rPr>
        <w:t>Prawa osoby bezrobotnej</w:t>
      </w:r>
      <w:r w:rsidR="006B5AC3" w:rsidRPr="00D43ABB">
        <w:rPr>
          <w:b/>
          <w:color w:val="000000" w:themeColor="text1"/>
          <w:sz w:val="24"/>
          <w:szCs w:val="24"/>
        </w:rPr>
        <w:t xml:space="preserve"> </w:t>
      </w:r>
      <w:r w:rsidR="00DA7570" w:rsidRPr="00D43ABB">
        <w:rPr>
          <w:b/>
          <w:color w:val="000000" w:themeColor="text1"/>
          <w:sz w:val="24"/>
          <w:szCs w:val="24"/>
        </w:rPr>
        <w:tab/>
      </w:r>
      <w:r w:rsidR="00DA7570" w:rsidRPr="00D43ABB">
        <w:rPr>
          <w:b/>
          <w:color w:val="000000" w:themeColor="text1"/>
          <w:sz w:val="24"/>
          <w:szCs w:val="24"/>
        </w:rPr>
        <w:tab/>
      </w:r>
      <w:r w:rsidR="00DA7570" w:rsidRPr="00D43ABB">
        <w:rPr>
          <w:b/>
          <w:color w:val="000000" w:themeColor="text1"/>
          <w:sz w:val="24"/>
          <w:szCs w:val="24"/>
        </w:rPr>
        <w:tab/>
      </w:r>
      <w:r w:rsidR="00DA7570" w:rsidRPr="00D43ABB">
        <w:rPr>
          <w:b/>
          <w:color w:val="000000" w:themeColor="text1"/>
          <w:sz w:val="24"/>
          <w:szCs w:val="24"/>
        </w:rPr>
        <w:tab/>
      </w:r>
      <w:r w:rsidR="00DA7570" w:rsidRPr="00D43ABB">
        <w:rPr>
          <w:b/>
          <w:color w:val="000000" w:themeColor="text1"/>
          <w:sz w:val="24"/>
          <w:szCs w:val="24"/>
        </w:rPr>
        <w:tab/>
      </w:r>
      <w:r w:rsidR="00DA7570" w:rsidRPr="00D43ABB">
        <w:rPr>
          <w:b/>
          <w:color w:val="000000" w:themeColor="text1"/>
          <w:sz w:val="24"/>
          <w:szCs w:val="24"/>
        </w:rPr>
        <w:tab/>
      </w:r>
      <w:r w:rsidR="00DA7570" w:rsidRPr="00D43ABB">
        <w:rPr>
          <w:b/>
          <w:color w:val="000000" w:themeColor="text1"/>
          <w:sz w:val="24"/>
          <w:szCs w:val="24"/>
        </w:rPr>
        <w:tab/>
      </w:r>
      <w:r w:rsidR="00DA7570" w:rsidRPr="00D43ABB">
        <w:rPr>
          <w:b/>
          <w:color w:val="000000" w:themeColor="text1"/>
          <w:sz w:val="24"/>
          <w:szCs w:val="24"/>
        </w:rPr>
        <w:tab/>
      </w:r>
      <w:r w:rsidRPr="00D43ABB">
        <w:rPr>
          <w:b/>
          <w:color w:val="000000" w:themeColor="text1"/>
          <w:sz w:val="24"/>
          <w:szCs w:val="24"/>
        </w:rPr>
        <w:t xml:space="preserve"> </w:t>
      </w:r>
    </w:p>
    <w:p w14:paraId="18222077" w14:textId="77777777" w:rsidR="005D492C" w:rsidRPr="00D43ABB" w:rsidRDefault="00034939" w:rsidP="00B1246D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>Osoba  bezrobotna ma prawo do:</w:t>
      </w:r>
      <w:r w:rsidRPr="00D43ABB">
        <w:rPr>
          <w:color w:val="000000" w:themeColor="text1"/>
          <w:sz w:val="24"/>
          <w:szCs w:val="24"/>
        </w:rPr>
        <w:tab/>
      </w:r>
      <w:r w:rsidRPr="00D43ABB">
        <w:rPr>
          <w:color w:val="000000" w:themeColor="text1"/>
          <w:sz w:val="24"/>
          <w:szCs w:val="24"/>
        </w:rPr>
        <w:tab/>
      </w:r>
      <w:r w:rsidRPr="00D43ABB">
        <w:rPr>
          <w:color w:val="000000" w:themeColor="text1"/>
          <w:sz w:val="24"/>
          <w:szCs w:val="24"/>
        </w:rPr>
        <w:tab/>
      </w:r>
      <w:r w:rsidRPr="00D43ABB">
        <w:rPr>
          <w:color w:val="000000" w:themeColor="text1"/>
          <w:sz w:val="24"/>
          <w:szCs w:val="24"/>
        </w:rPr>
        <w:tab/>
      </w:r>
      <w:r w:rsidRPr="00D43ABB">
        <w:rPr>
          <w:color w:val="000000" w:themeColor="text1"/>
          <w:sz w:val="24"/>
          <w:szCs w:val="24"/>
        </w:rPr>
        <w:tab/>
      </w:r>
      <w:r w:rsidRPr="00D43ABB">
        <w:rPr>
          <w:color w:val="000000" w:themeColor="text1"/>
          <w:sz w:val="24"/>
          <w:szCs w:val="24"/>
        </w:rPr>
        <w:tab/>
      </w:r>
      <w:r w:rsidRPr="00D43ABB">
        <w:rPr>
          <w:color w:val="000000" w:themeColor="text1"/>
          <w:sz w:val="24"/>
          <w:szCs w:val="24"/>
        </w:rPr>
        <w:tab/>
      </w:r>
      <w:r w:rsidRPr="00D43ABB">
        <w:rPr>
          <w:color w:val="000000" w:themeColor="text1"/>
          <w:sz w:val="24"/>
          <w:szCs w:val="24"/>
        </w:rPr>
        <w:tab/>
        <w:t xml:space="preserve">        </w:t>
      </w:r>
    </w:p>
    <w:p w14:paraId="041C3F6F" w14:textId="1C4F8BC7" w:rsidR="005D492C" w:rsidRPr="00D43ABB" w:rsidRDefault="00034939" w:rsidP="00B1246D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 xml:space="preserve">a) rejestracji we właściwym </w:t>
      </w:r>
      <w:r w:rsidR="003837D0" w:rsidRPr="00D43ABB">
        <w:rPr>
          <w:color w:val="000000" w:themeColor="text1"/>
          <w:sz w:val="24"/>
          <w:szCs w:val="24"/>
        </w:rPr>
        <w:t xml:space="preserve">ze względu na miejsce zamieszkania </w:t>
      </w:r>
      <w:r w:rsidRPr="00D43ABB">
        <w:rPr>
          <w:color w:val="000000" w:themeColor="text1"/>
          <w:sz w:val="24"/>
          <w:szCs w:val="24"/>
        </w:rPr>
        <w:t>powiatowym urzędzie pracy po przedstawieniu niezbędnych dokumentów i spe</w:t>
      </w:r>
      <w:r w:rsidR="00DA7570" w:rsidRPr="00D43ABB">
        <w:rPr>
          <w:color w:val="000000" w:themeColor="text1"/>
          <w:sz w:val="24"/>
          <w:szCs w:val="24"/>
        </w:rPr>
        <w:t>łnieniu wymogów ustawy;</w:t>
      </w:r>
      <w:r w:rsidR="00DA7570" w:rsidRPr="00D43ABB">
        <w:rPr>
          <w:color w:val="000000" w:themeColor="text1"/>
          <w:sz w:val="24"/>
          <w:szCs w:val="24"/>
        </w:rPr>
        <w:tab/>
      </w:r>
      <w:r w:rsidR="00DA7570" w:rsidRPr="00D43ABB">
        <w:rPr>
          <w:color w:val="000000" w:themeColor="text1"/>
          <w:sz w:val="24"/>
          <w:szCs w:val="24"/>
        </w:rPr>
        <w:tab/>
      </w:r>
      <w:r w:rsidR="00DA7570" w:rsidRPr="00D43ABB">
        <w:rPr>
          <w:color w:val="000000" w:themeColor="text1"/>
          <w:sz w:val="24"/>
          <w:szCs w:val="24"/>
        </w:rPr>
        <w:tab/>
        <w:t xml:space="preserve">      </w:t>
      </w:r>
      <w:r w:rsidRPr="00D43ABB">
        <w:rPr>
          <w:color w:val="000000" w:themeColor="text1"/>
          <w:sz w:val="24"/>
          <w:szCs w:val="24"/>
        </w:rPr>
        <w:t xml:space="preserve"> </w:t>
      </w:r>
    </w:p>
    <w:p w14:paraId="676C47C3" w14:textId="343CA021" w:rsidR="005D492C" w:rsidRPr="00D43ABB" w:rsidRDefault="00034939" w:rsidP="00B1246D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>b) korzystania nieodpłatnie z usług rynku pracy np. pośrednictwa pracy na terenie kraju i zagranicą, poradnictwa zawodowego,</w:t>
      </w:r>
      <w:r w:rsidR="00DA7570" w:rsidRPr="00D43ABB">
        <w:rPr>
          <w:color w:val="000000" w:themeColor="text1"/>
          <w:sz w:val="24"/>
          <w:szCs w:val="24"/>
        </w:rPr>
        <w:tab/>
      </w:r>
      <w:r w:rsidR="00DA7570" w:rsidRPr="00D43ABB">
        <w:rPr>
          <w:color w:val="000000" w:themeColor="text1"/>
          <w:sz w:val="24"/>
          <w:szCs w:val="24"/>
        </w:rPr>
        <w:tab/>
      </w:r>
      <w:r w:rsidR="00DA7570" w:rsidRPr="00D43ABB">
        <w:rPr>
          <w:color w:val="000000" w:themeColor="text1"/>
          <w:sz w:val="24"/>
          <w:szCs w:val="24"/>
        </w:rPr>
        <w:tab/>
        <w:t xml:space="preserve">      </w:t>
      </w:r>
      <w:r w:rsidR="00441A34" w:rsidRPr="00D43ABB">
        <w:rPr>
          <w:color w:val="000000" w:themeColor="text1"/>
          <w:sz w:val="24"/>
          <w:szCs w:val="24"/>
        </w:rPr>
        <w:t xml:space="preserve"> </w:t>
      </w:r>
    </w:p>
    <w:p w14:paraId="55F768F8" w14:textId="46B899B2" w:rsidR="005D492C" w:rsidRPr="00D43ABB" w:rsidRDefault="00034939" w:rsidP="00B1246D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 xml:space="preserve">c) ubiegania się o udział w szkoleniach finansowanych ze środków Funduszu Pracy, jak również </w:t>
      </w:r>
      <w:r w:rsidR="00843749" w:rsidRPr="00D43ABB">
        <w:rPr>
          <w:color w:val="000000" w:themeColor="text1"/>
          <w:sz w:val="24"/>
          <w:szCs w:val="24"/>
        </w:rPr>
        <w:t xml:space="preserve">sfinansowania kosztów potwierdzenia nabycia wiedzy i umiejętności lub kosztów uzyskania dokumentu potwierdzającego </w:t>
      </w:r>
      <w:r w:rsidR="00683A5E" w:rsidRPr="00D43ABB">
        <w:rPr>
          <w:color w:val="000000" w:themeColor="text1"/>
          <w:sz w:val="24"/>
          <w:szCs w:val="24"/>
        </w:rPr>
        <w:t>nabycie wiedzy i umiejętności</w:t>
      </w:r>
      <w:r w:rsidR="001E55AF" w:rsidRPr="00D43ABB">
        <w:rPr>
          <w:color w:val="000000" w:themeColor="text1"/>
          <w:sz w:val="24"/>
          <w:szCs w:val="24"/>
        </w:rPr>
        <w:t>,</w:t>
      </w:r>
      <w:r w:rsidR="00683A5E" w:rsidRPr="00D43ABB">
        <w:rPr>
          <w:color w:val="000000" w:themeColor="text1"/>
          <w:sz w:val="24"/>
          <w:szCs w:val="24"/>
        </w:rPr>
        <w:t xml:space="preserve"> </w:t>
      </w:r>
      <w:r w:rsidR="001E55AF" w:rsidRPr="00D43ABB">
        <w:rPr>
          <w:color w:val="000000" w:themeColor="text1"/>
          <w:sz w:val="24"/>
          <w:szCs w:val="24"/>
        </w:rPr>
        <w:t xml:space="preserve">pożyczki edukacyjnej na sfinansowanie form kształcenia lub szkolenia lub potwierdzenia nabycia wiedzy i umiejętności lub uzyskania dokumentu potwierdzającego nabycie wiedzy i umiejętności, </w:t>
      </w:r>
      <w:r w:rsidRPr="00D43ABB">
        <w:rPr>
          <w:color w:val="000000" w:themeColor="text1"/>
          <w:sz w:val="24"/>
          <w:szCs w:val="24"/>
        </w:rPr>
        <w:t xml:space="preserve">korzystania z innych form i instrumentów wsparcia, takich jak: jednorazowe środki na rozpoczęcie własnej działalności gospodarczej, prace </w:t>
      </w:r>
      <w:proofErr w:type="spellStart"/>
      <w:r w:rsidRPr="00D43ABB">
        <w:rPr>
          <w:color w:val="000000" w:themeColor="text1"/>
          <w:sz w:val="24"/>
          <w:szCs w:val="24"/>
        </w:rPr>
        <w:t>społeczno</w:t>
      </w:r>
      <w:proofErr w:type="spellEnd"/>
      <w:r w:rsidRPr="00D43ABB">
        <w:rPr>
          <w:color w:val="000000" w:themeColor="text1"/>
          <w:sz w:val="24"/>
          <w:szCs w:val="24"/>
        </w:rPr>
        <w:t xml:space="preserve"> użyteczne</w:t>
      </w:r>
      <w:r w:rsidR="00DA7570" w:rsidRPr="00D43ABB">
        <w:rPr>
          <w:color w:val="000000" w:themeColor="text1"/>
          <w:sz w:val="24"/>
          <w:szCs w:val="24"/>
        </w:rPr>
        <w:t>;</w:t>
      </w:r>
      <w:r w:rsidR="00DA7570" w:rsidRPr="00D43ABB">
        <w:rPr>
          <w:color w:val="000000" w:themeColor="text1"/>
          <w:sz w:val="24"/>
          <w:szCs w:val="24"/>
        </w:rPr>
        <w:tab/>
      </w:r>
      <w:r w:rsidR="00DA7570" w:rsidRPr="00D43ABB">
        <w:rPr>
          <w:color w:val="000000" w:themeColor="text1"/>
          <w:sz w:val="24"/>
          <w:szCs w:val="24"/>
        </w:rPr>
        <w:tab/>
        <w:t xml:space="preserve">      </w:t>
      </w:r>
      <w:r w:rsidR="00441A34" w:rsidRPr="00D43ABB">
        <w:rPr>
          <w:color w:val="000000" w:themeColor="text1"/>
          <w:sz w:val="24"/>
          <w:szCs w:val="24"/>
        </w:rPr>
        <w:t xml:space="preserve"> </w:t>
      </w:r>
    </w:p>
    <w:p w14:paraId="274C67B5" w14:textId="18874D02" w:rsidR="005D492C" w:rsidRPr="00D43ABB" w:rsidRDefault="00441A34" w:rsidP="00B1246D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>d) ubiegania się o korzystanie ze stażu, robót publicznych, prac interwencyjnych,</w:t>
      </w:r>
      <w:r w:rsidR="00DA7570" w:rsidRPr="00D43ABB">
        <w:rPr>
          <w:strike/>
          <w:color w:val="000000" w:themeColor="text1"/>
          <w:sz w:val="24"/>
          <w:szCs w:val="24"/>
        </w:rPr>
        <w:t>;</w:t>
      </w:r>
      <w:r w:rsidR="00DA7570" w:rsidRPr="00D43ABB">
        <w:rPr>
          <w:color w:val="000000" w:themeColor="text1"/>
          <w:sz w:val="24"/>
          <w:szCs w:val="24"/>
        </w:rPr>
        <w:t xml:space="preserve">          </w:t>
      </w:r>
      <w:r w:rsidRPr="00D43ABB">
        <w:rPr>
          <w:color w:val="000000" w:themeColor="text1"/>
          <w:sz w:val="24"/>
          <w:szCs w:val="24"/>
        </w:rPr>
        <w:t xml:space="preserve"> </w:t>
      </w:r>
    </w:p>
    <w:p w14:paraId="7EBBE588" w14:textId="19A20545" w:rsidR="005D492C" w:rsidRPr="00D43ABB" w:rsidRDefault="00441A34" w:rsidP="00B1246D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>e) ubiegania się o inne finansowe wsparcie, takie jak:</w:t>
      </w:r>
      <w:r w:rsidR="00744CAC" w:rsidRPr="00D43ABB">
        <w:rPr>
          <w:color w:val="000000" w:themeColor="text1"/>
          <w:sz w:val="24"/>
          <w:szCs w:val="24"/>
        </w:rPr>
        <w:t xml:space="preserve"> bon na kształcenie ustawiczne</w:t>
      </w:r>
      <w:r w:rsidRPr="00D43ABB">
        <w:rPr>
          <w:color w:val="000000" w:themeColor="text1"/>
          <w:sz w:val="24"/>
          <w:szCs w:val="24"/>
        </w:rPr>
        <w:t xml:space="preserve">, </w:t>
      </w:r>
      <w:r w:rsidR="00843749" w:rsidRPr="00D43ABB">
        <w:rPr>
          <w:color w:val="000000" w:themeColor="text1"/>
          <w:sz w:val="24"/>
          <w:szCs w:val="24"/>
        </w:rPr>
        <w:t xml:space="preserve">bon na zasiedlenie, </w:t>
      </w:r>
      <w:r w:rsidRPr="00D43ABB">
        <w:rPr>
          <w:color w:val="000000" w:themeColor="text1"/>
          <w:sz w:val="24"/>
          <w:szCs w:val="24"/>
        </w:rPr>
        <w:t xml:space="preserve">refundacja </w:t>
      </w:r>
      <w:r w:rsidR="00D2497F" w:rsidRPr="00D43ABB">
        <w:rPr>
          <w:color w:val="000000" w:themeColor="text1"/>
          <w:sz w:val="24"/>
          <w:szCs w:val="24"/>
        </w:rPr>
        <w:t>kosztów</w:t>
      </w:r>
      <w:r w:rsidRPr="00D43ABB">
        <w:rPr>
          <w:color w:val="000000" w:themeColor="text1"/>
          <w:sz w:val="24"/>
          <w:szCs w:val="24"/>
        </w:rPr>
        <w:t xml:space="preserve"> opieki nad każdym dzieckiem do 7 </w:t>
      </w:r>
      <w:r w:rsidR="00102877" w:rsidRPr="00D43ABB">
        <w:rPr>
          <w:color w:val="000000" w:themeColor="text1"/>
          <w:sz w:val="24"/>
          <w:szCs w:val="24"/>
        </w:rPr>
        <w:t>roku życia</w:t>
      </w:r>
      <w:r w:rsidRPr="00D43ABB">
        <w:rPr>
          <w:color w:val="000000" w:themeColor="text1"/>
          <w:sz w:val="24"/>
          <w:szCs w:val="24"/>
        </w:rPr>
        <w:t xml:space="preserve">, </w:t>
      </w:r>
      <w:r w:rsidR="001E55AF" w:rsidRPr="00D43ABB">
        <w:rPr>
          <w:color w:val="000000" w:themeColor="text1"/>
          <w:sz w:val="24"/>
          <w:szCs w:val="24"/>
        </w:rPr>
        <w:t xml:space="preserve">a w przypadku dziecka lub dzieci niepełnosprawnych – do 18 roku życia,  </w:t>
      </w:r>
      <w:r w:rsidR="00102877" w:rsidRPr="00D43ABB">
        <w:rPr>
          <w:color w:val="000000" w:themeColor="text1"/>
          <w:sz w:val="24"/>
          <w:szCs w:val="24"/>
        </w:rPr>
        <w:t xml:space="preserve">badania lekarskie i psychologiczne,  </w:t>
      </w:r>
      <w:r w:rsidRPr="00D43ABB">
        <w:rPr>
          <w:color w:val="000000" w:themeColor="text1"/>
          <w:sz w:val="24"/>
          <w:szCs w:val="24"/>
        </w:rPr>
        <w:t xml:space="preserve">zwrot kosztów </w:t>
      </w:r>
      <w:r w:rsidR="00102877" w:rsidRPr="00D43ABB">
        <w:rPr>
          <w:color w:val="000000" w:themeColor="text1"/>
          <w:sz w:val="24"/>
          <w:szCs w:val="24"/>
        </w:rPr>
        <w:t>przejazdu</w:t>
      </w:r>
      <w:r w:rsidR="00274AB5" w:rsidRPr="00D43ABB">
        <w:rPr>
          <w:color w:val="000000" w:themeColor="text1"/>
          <w:sz w:val="24"/>
          <w:szCs w:val="24"/>
        </w:rPr>
        <w:t>,</w:t>
      </w:r>
      <w:r w:rsidRPr="00D43ABB">
        <w:rPr>
          <w:color w:val="000000" w:themeColor="text1"/>
          <w:sz w:val="24"/>
          <w:szCs w:val="24"/>
        </w:rPr>
        <w:t xml:space="preserve"> zakwaterowania</w:t>
      </w:r>
      <w:r w:rsidR="00274AB5" w:rsidRPr="00D43ABB">
        <w:rPr>
          <w:color w:val="000000" w:themeColor="text1"/>
          <w:sz w:val="24"/>
          <w:szCs w:val="24"/>
        </w:rPr>
        <w:t xml:space="preserve"> i wyżywienia</w:t>
      </w:r>
      <w:r w:rsidRPr="00D43ABB">
        <w:rPr>
          <w:color w:val="000000" w:themeColor="text1"/>
          <w:sz w:val="24"/>
          <w:szCs w:val="24"/>
        </w:rPr>
        <w:t>, jeżeli osoba bezrobotna spełni określone warunki;</w:t>
      </w:r>
      <w:r w:rsidR="00DA7570" w:rsidRPr="00D43ABB">
        <w:rPr>
          <w:color w:val="000000" w:themeColor="text1"/>
          <w:sz w:val="24"/>
          <w:szCs w:val="24"/>
        </w:rPr>
        <w:tab/>
      </w:r>
      <w:r w:rsidR="00DA7570" w:rsidRPr="00D43ABB">
        <w:rPr>
          <w:color w:val="000000" w:themeColor="text1"/>
          <w:sz w:val="24"/>
          <w:szCs w:val="24"/>
        </w:rPr>
        <w:tab/>
        <w:t xml:space="preserve">      </w:t>
      </w:r>
      <w:r w:rsidRPr="00D43ABB">
        <w:rPr>
          <w:color w:val="000000" w:themeColor="text1"/>
          <w:sz w:val="24"/>
          <w:szCs w:val="24"/>
        </w:rPr>
        <w:t xml:space="preserve"> </w:t>
      </w:r>
    </w:p>
    <w:p w14:paraId="7F7BB9D4" w14:textId="7CD382DD" w:rsidR="005D492C" w:rsidRPr="00D43ABB" w:rsidRDefault="00441A34" w:rsidP="00B1246D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>f) ubezpieczenia zdrowotnego oraz członkowie rodziny jeżeli spełniają określone warunki</w:t>
      </w:r>
      <w:r w:rsidR="00274AB5" w:rsidRPr="00D43ABB">
        <w:rPr>
          <w:color w:val="000000" w:themeColor="text1"/>
          <w:sz w:val="24"/>
          <w:szCs w:val="24"/>
        </w:rPr>
        <w:t>;</w:t>
      </w:r>
      <w:r w:rsidRPr="00D43ABB">
        <w:rPr>
          <w:color w:val="000000" w:themeColor="text1"/>
          <w:sz w:val="24"/>
          <w:szCs w:val="24"/>
        </w:rPr>
        <w:t xml:space="preserve"> </w:t>
      </w:r>
      <w:r w:rsidR="004040CD" w:rsidRPr="00D43ABB">
        <w:rPr>
          <w:color w:val="000000" w:themeColor="text1"/>
          <w:sz w:val="24"/>
          <w:szCs w:val="24"/>
        </w:rPr>
        <w:t xml:space="preserve">   </w:t>
      </w:r>
    </w:p>
    <w:p w14:paraId="1A25A411" w14:textId="0961941C" w:rsidR="004040CD" w:rsidRPr="00D43ABB" w:rsidRDefault="004040CD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color w:val="000000" w:themeColor="text1"/>
          <w:sz w:val="24"/>
          <w:szCs w:val="24"/>
        </w:rPr>
        <w:t>g)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Starosta, na wniosek bezrobotnego może sfinansować opłatę pobieraną za postępowanie nostryfikacyjne albo postępowanie, o którym mowa w art. 327 ust. 3 ustawy z dnia 20 lipca 2018 r. – Prawo o szkolnictwie wyższym i nauce lub na wniosek bezrobotnego lub może sfinansować opłatę za przeprowadzenie postępowania i wydanie decyzji w sprawie uznania kwalifikacji zawodowych do wykonywania zawodu regulowanego albo do podejmowania</w:t>
      </w:r>
    </w:p>
    <w:p w14:paraId="3113D96C" w14:textId="77777777" w:rsidR="004040CD" w:rsidRPr="00D43ABB" w:rsidRDefault="004040CD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lub wykonywania działalności regulowanej, o której mowa w art. 14 ustawy z dnia 22 grudnia</w:t>
      </w:r>
    </w:p>
    <w:p w14:paraId="70197554" w14:textId="16AF0E75" w:rsidR="004040CD" w:rsidRPr="00D43ABB" w:rsidRDefault="004040CD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2015 r. o zasadach uznawania kwalifikacji zawodowych nabytych w państwach członkowskich Unii Europejskiej art. 103 i 104 ww. ustawy).</w:t>
      </w:r>
    </w:p>
    <w:p w14:paraId="0C0E98ED" w14:textId="5950465B" w:rsidR="00F756F1" w:rsidRPr="00D43ABB" w:rsidRDefault="00F756F1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h) bezrobotnemu posiadającemu prawo do zasiłku przysługuje dodatek aktywizacyjny, jeżeli z własnej inicjatywy podjął: zatrudnienie, inną pracę zarobkową lub działalność gospodarczą po spełnieniu przesłanek zawartych w art. 233 ww. ustawy</w:t>
      </w:r>
      <w:r w:rsidR="00274AB5" w:rsidRPr="00D43ABB">
        <w:rPr>
          <w:rFonts w:eastAsiaTheme="minorHAnsi"/>
          <w:color w:val="000000" w:themeColor="text1"/>
          <w:sz w:val="24"/>
          <w:szCs w:val="24"/>
          <w:lang w:eastAsia="en-US"/>
        </w:rPr>
        <w:t>;</w:t>
      </w:r>
    </w:p>
    <w:p w14:paraId="7EF41658" w14:textId="6FD15EF6" w:rsidR="00274AB5" w:rsidRPr="00D43ABB" w:rsidRDefault="00274AB5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 xml:space="preserve">i) ubiegania się o odroczenie terminu spłaty lub rozłożenia na raty należności z tytułu nienależnie pobranego świadczenia albo należności z tytułu zwrotu środków przyznanych na finansowanie form pomocy. </w:t>
      </w:r>
    </w:p>
    <w:p w14:paraId="4BB45A98" w14:textId="77777777" w:rsidR="004040CD" w:rsidRPr="00D43ABB" w:rsidRDefault="004040CD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533E249F" w14:textId="77777777" w:rsidR="0072015D" w:rsidRPr="00D43ABB" w:rsidRDefault="0072015D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01BC8009" w14:textId="77777777" w:rsidR="0072015D" w:rsidRPr="00D43ABB" w:rsidRDefault="0072015D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57113319" w14:textId="77777777" w:rsidR="00FA1E18" w:rsidRPr="00D43ABB" w:rsidRDefault="00FA1E18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0C8C0A86" w14:textId="173CF003" w:rsidR="002132C6" w:rsidRPr="00D43ABB" w:rsidRDefault="00034939" w:rsidP="00B1246D">
      <w:pPr>
        <w:jc w:val="both"/>
        <w:rPr>
          <w:b/>
          <w:color w:val="000000" w:themeColor="text1"/>
          <w:sz w:val="24"/>
          <w:szCs w:val="24"/>
        </w:rPr>
      </w:pPr>
      <w:r w:rsidRPr="00D43ABB">
        <w:rPr>
          <w:b/>
          <w:color w:val="000000" w:themeColor="text1"/>
          <w:sz w:val="24"/>
          <w:szCs w:val="24"/>
        </w:rPr>
        <w:t>VI</w:t>
      </w:r>
      <w:r w:rsidR="00F756F1" w:rsidRPr="00D43ABB">
        <w:rPr>
          <w:b/>
          <w:color w:val="000000" w:themeColor="text1"/>
          <w:sz w:val="24"/>
          <w:szCs w:val="24"/>
        </w:rPr>
        <w:t xml:space="preserve">. </w:t>
      </w:r>
      <w:bookmarkStart w:id="5" w:name="_Hlk195172537"/>
      <w:r w:rsidR="001E780F" w:rsidRPr="00D43ABB">
        <w:rPr>
          <w:b/>
          <w:color w:val="000000" w:themeColor="text1"/>
          <w:sz w:val="24"/>
          <w:szCs w:val="24"/>
        </w:rPr>
        <w:t>Dokumenty do rejestracji</w:t>
      </w:r>
    </w:p>
    <w:p w14:paraId="31AC46C9" w14:textId="77777777" w:rsidR="001E780F" w:rsidRPr="00D43ABB" w:rsidRDefault="001E780F" w:rsidP="00B1246D">
      <w:pPr>
        <w:jc w:val="both"/>
        <w:rPr>
          <w:b/>
          <w:color w:val="000000" w:themeColor="text1"/>
          <w:sz w:val="24"/>
          <w:szCs w:val="24"/>
        </w:rPr>
      </w:pPr>
    </w:p>
    <w:p w14:paraId="3C14C828" w14:textId="500F9B4A" w:rsidR="001E780F" w:rsidRPr="00D43ABB" w:rsidRDefault="001E780F" w:rsidP="00B1246D">
      <w:pPr>
        <w:pStyle w:val="Default"/>
        <w:jc w:val="both"/>
        <w:rPr>
          <w:color w:val="000000" w:themeColor="text1"/>
        </w:rPr>
      </w:pPr>
      <w:r w:rsidRPr="00D43ABB">
        <w:rPr>
          <w:color w:val="000000" w:themeColor="text1"/>
        </w:rPr>
        <w:t xml:space="preserve">Osoba ubiegająca się o zarejestrowanie jako bezrobotna przedkłada do wglądu pracownikowi PUP dokonującemu rejestracji dowód osobisty, a w przypadku jego braku – inny dokument potwierdzający tożsamość oraz dokumenty:  </w:t>
      </w:r>
    </w:p>
    <w:p w14:paraId="044F6806" w14:textId="204F4EB1" w:rsidR="001E780F" w:rsidRPr="00D43ABB" w:rsidRDefault="001E780F" w:rsidP="00B1246D">
      <w:pPr>
        <w:pStyle w:val="Default"/>
        <w:jc w:val="both"/>
        <w:rPr>
          <w:color w:val="000000" w:themeColor="text1"/>
        </w:rPr>
      </w:pPr>
      <w:r w:rsidRPr="00D43ABB">
        <w:rPr>
          <w:color w:val="000000" w:themeColor="text1"/>
        </w:rPr>
        <w:t>1) świadectw</w:t>
      </w:r>
      <w:r w:rsidR="00877FBA" w:rsidRPr="00D43ABB">
        <w:rPr>
          <w:color w:val="000000" w:themeColor="text1"/>
        </w:rPr>
        <w:t>a</w:t>
      </w:r>
      <w:r w:rsidRPr="00D43ABB">
        <w:rPr>
          <w:color w:val="000000" w:themeColor="text1"/>
        </w:rPr>
        <w:t xml:space="preserve"> ukończenia szkoły, dyplom</w:t>
      </w:r>
      <w:r w:rsidR="00877FBA" w:rsidRPr="00D43ABB">
        <w:rPr>
          <w:color w:val="000000" w:themeColor="text1"/>
        </w:rPr>
        <w:t>y</w:t>
      </w:r>
      <w:r w:rsidRPr="00D43ABB">
        <w:rPr>
          <w:color w:val="000000" w:themeColor="text1"/>
        </w:rPr>
        <w:t xml:space="preserve"> lub inn</w:t>
      </w:r>
      <w:r w:rsidR="00877FBA" w:rsidRPr="00D43ABB">
        <w:rPr>
          <w:color w:val="000000" w:themeColor="text1"/>
        </w:rPr>
        <w:t>e</w:t>
      </w:r>
      <w:r w:rsidRPr="00D43ABB">
        <w:rPr>
          <w:color w:val="000000" w:themeColor="text1"/>
        </w:rPr>
        <w:t xml:space="preserve"> dokument</w:t>
      </w:r>
      <w:r w:rsidR="00877FBA" w:rsidRPr="00D43ABB">
        <w:rPr>
          <w:color w:val="000000" w:themeColor="text1"/>
        </w:rPr>
        <w:t>y</w:t>
      </w:r>
      <w:r w:rsidRPr="00D43ABB">
        <w:rPr>
          <w:color w:val="000000" w:themeColor="text1"/>
        </w:rPr>
        <w:t xml:space="preserve"> potwierdzając</w:t>
      </w:r>
      <w:r w:rsidR="00877FBA" w:rsidRPr="00D43ABB">
        <w:rPr>
          <w:color w:val="000000" w:themeColor="text1"/>
        </w:rPr>
        <w:t>e</w:t>
      </w:r>
      <w:r w:rsidRPr="00D43ABB">
        <w:rPr>
          <w:color w:val="000000" w:themeColor="text1"/>
        </w:rPr>
        <w:t xml:space="preserve"> kwalifikacje lub zaświadcze</w:t>
      </w:r>
      <w:r w:rsidR="00877FBA" w:rsidRPr="00D43ABB">
        <w:rPr>
          <w:color w:val="000000" w:themeColor="text1"/>
        </w:rPr>
        <w:t>nia</w:t>
      </w:r>
      <w:r w:rsidRPr="00D43ABB">
        <w:rPr>
          <w:color w:val="000000" w:themeColor="text1"/>
        </w:rPr>
        <w:t xml:space="preserve"> o ukończeniu szkolenia; </w:t>
      </w:r>
    </w:p>
    <w:p w14:paraId="75566F37" w14:textId="043CC1B0" w:rsidR="001E780F" w:rsidRPr="00D43ABB" w:rsidRDefault="001E780F" w:rsidP="00B1246D">
      <w:pPr>
        <w:pStyle w:val="Default"/>
        <w:jc w:val="both"/>
        <w:rPr>
          <w:color w:val="000000" w:themeColor="text1"/>
        </w:rPr>
      </w:pPr>
      <w:r w:rsidRPr="00D43ABB">
        <w:rPr>
          <w:color w:val="000000" w:themeColor="text1"/>
        </w:rPr>
        <w:lastRenderedPageBreak/>
        <w:t>2) świadectw</w:t>
      </w:r>
      <w:r w:rsidR="00877FBA" w:rsidRPr="00D43ABB">
        <w:rPr>
          <w:color w:val="000000" w:themeColor="text1"/>
        </w:rPr>
        <w:t>a</w:t>
      </w:r>
      <w:r w:rsidRPr="00D43ABB">
        <w:rPr>
          <w:color w:val="000000" w:themeColor="text1"/>
        </w:rPr>
        <w:t xml:space="preserve"> pracy i inn</w:t>
      </w:r>
      <w:r w:rsidR="00877FBA" w:rsidRPr="00D43ABB">
        <w:rPr>
          <w:color w:val="000000" w:themeColor="text1"/>
        </w:rPr>
        <w:t>e</w:t>
      </w:r>
      <w:r w:rsidRPr="00D43ABB">
        <w:rPr>
          <w:color w:val="000000" w:themeColor="text1"/>
        </w:rPr>
        <w:t xml:space="preserve"> dokument</w:t>
      </w:r>
      <w:r w:rsidR="00877FBA" w:rsidRPr="00D43ABB">
        <w:rPr>
          <w:color w:val="000000" w:themeColor="text1"/>
        </w:rPr>
        <w:t>y</w:t>
      </w:r>
      <w:r w:rsidRPr="00D43ABB">
        <w:rPr>
          <w:color w:val="000000" w:themeColor="text1"/>
        </w:rPr>
        <w:t xml:space="preserve"> niezbędn</w:t>
      </w:r>
      <w:r w:rsidR="00877FBA" w:rsidRPr="00D43ABB">
        <w:rPr>
          <w:color w:val="000000" w:themeColor="text1"/>
        </w:rPr>
        <w:t>e</w:t>
      </w:r>
      <w:r w:rsidRPr="00D43ABB">
        <w:rPr>
          <w:color w:val="000000" w:themeColor="text1"/>
        </w:rPr>
        <w:t xml:space="preserve"> do ustalenia jej uprawnień przysługujących na podstawie przepisów ustawy; </w:t>
      </w:r>
    </w:p>
    <w:p w14:paraId="415D5C31" w14:textId="1C7027FA" w:rsidR="001E780F" w:rsidRPr="00D43ABB" w:rsidRDefault="001E780F" w:rsidP="00B1246D">
      <w:pPr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>3) dokument</w:t>
      </w:r>
      <w:r w:rsidR="00877FBA" w:rsidRPr="00D43ABB">
        <w:rPr>
          <w:color w:val="000000" w:themeColor="text1"/>
          <w:sz w:val="24"/>
          <w:szCs w:val="24"/>
        </w:rPr>
        <w:t>y</w:t>
      </w:r>
      <w:r w:rsidRPr="00D43ABB">
        <w:rPr>
          <w:color w:val="000000" w:themeColor="text1"/>
          <w:sz w:val="24"/>
          <w:szCs w:val="24"/>
        </w:rPr>
        <w:t xml:space="preserve"> stwierdzając</w:t>
      </w:r>
      <w:r w:rsidR="00877FBA" w:rsidRPr="00D43ABB">
        <w:rPr>
          <w:color w:val="000000" w:themeColor="text1"/>
          <w:sz w:val="24"/>
          <w:szCs w:val="24"/>
        </w:rPr>
        <w:t>e</w:t>
      </w:r>
      <w:r w:rsidRPr="00D43ABB">
        <w:rPr>
          <w:color w:val="000000" w:themeColor="text1"/>
          <w:sz w:val="24"/>
          <w:szCs w:val="24"/>
        </w:rPr>
        <w:t xml:space="preserve"> przeciwwskazania do wykonywania określonych prac, jeżeli takie posiada.</w:t>
      </w:r>
    </w:p>
    <w:p w14:paraId="44A11657" w14:textId="77777777" w:rsidR="001E780F" w:rsidRPr="00D43ABB" w:rsidRDefault="001E780F" w:rsidP="00B1246D">
      <w:pPr>
        <w:jc w:val="both"/>
        <w:rPr>
          <w:color w:val="000000" w:themeColor="text1"/>
          <w:sz w:val="24"/>
          <w:szCs w:val="24"/>
        </w:rPr>
      </w:pPr>
    </w:p>
    <w:p w14:paraId="0346373B" w14:textId="0F3E2ADE" w:rsidR="001E780F" w:rsidRPr="00D43ABB" w:rsidRDefault="001E780F" w:rsidP="00B1246D">
      <w:pPr>
        <w:pStyle w:val="Default"/>
        <w:jc w:val="both"/>
        <w:rPr>
          <w:color w:val="000000" w:themeColor="text1"/>
        </w:rPr>
      </w:pPr>
      <w:r w:rsidRPr="00D43ABB">
        <w:rPr>
          <w:color w:val="000000" w:themeColor="text1"/>
        </w:rPr>
        <w:t>Osoba niepełnosprawna ubiegająca się o zarejestrowanie jako bezrobotny przedkłada do wglądu pracownikowi PUP dokonującemu rejestracji dokumenty potwierdzające rodzaj i stopień niepełnosprawności</w:t>
      </w:r>
      <w:r w:rsidR="00841231" w:rsidRPr="00D43ABB">
        <w:rPr>
          <w:color w:val="000000" w:themeColor="text1"/>
        </w:rPr>
        <w:t xml:space="preserve"> oraz przekazuje dane zawarte art. 55 ust. 2 ww. ustawy</w:t>
      </w:r>
    </w:p>
    <w:bookmarkEnd w:id="5"/>
    <w:p w14:paraId="737C6894" w14:textId="77777777" w:rsidR="00500141" w:rsidRPr="00D43ABB" w:rsidRDefault="00500141" w:rsidP="00B1246D">
      <w:pPr>
        <w:tabs>
          <w:tab w:val="num" w:pos="426"/>
        </w:tabs>
        <w:ind w:left="426" w:hanging="720"/>
        <w:jc w:val="both"/>
        <w:rPr>
          <w:color w:val="000000" w:themeColor="text1"/>
          <w:sz w:val="24"/>
          <w:szCs w:val="24"/>
        </w:rPr>
      </w:pPr>
    </w:p>
    <w:p w14:paraId="06C4F4EC" w14:textId="77777777" w:rsidR="00500141" w:rsidRPr="00D43ABB" w:rsidRDefault="00500141" w:rsidP="00B1246D">
      <w:pPr>
        <w:jc w:val="both"/>
        <w:rPr>
          <w:color w:val="000000" w:themeColor="text1"/>
          <w:sz w:val="24"/>
          <w:szCs w:val="24"/>
          <w:u w:val="single"/>
        </w:rPr>
      </w:pPr>
      <w:r w:rsidRPr="00D43ABB">
        <w:rPr>
          <w:color w:val="000000" w:themeColor="text1"/>
          <w:sz w:val="24"/>
          <w:szCs w:val="24"/>
          <w:u w:val="single"/>
        </w:rPr>
        <w:t>Wyjaśnienie skrótów użytych w nawiasach:</w:t>
      </w:r>
    </w:p>
    <w:p w14:paraId="4CF4BEA7" w14:textId="1617DE6F" w:rsidR="00500141" w:rsidRPr="00D43ABB" w:rsidRDefault="0015083C" w:rsidP="00B1246D">
      <w:pPr>
        <w:numPr>
          <w:ilvl w:val="0"/>
          <w:numId w:val="2"/>
        </w:numPr>
        <w:tabs>
          <w:tab w:val="num" w:pos="142"/>
        </w:tabs>
        <w:ind w:left="142"/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>„ww. ustawa”</w:t>
      </w:r>
      <w:r w:rsidR="00500141" w:rsidRPr="00D43ABB">
        <w:rPr>
          <w:color w:val="000000" w:themeColor="text1"/>
          <w:sz w:val="24"/>
          <w:szCs w:val="24"/>
        </w:rPr>
        <w:t xml:space="preserve">: ustawa z dnia </w:t>
      </w:r>
      <w:r w:rsidR="001E780F" w:rsidRPr="00D43ABB">
        <w:rPr>
          <w:color w:val="000000" w:themeColor="text1"/>
          <w:sz w:val="24"/>
          <w:szCs w:val="24"/>
        </w:rPr>
        <w:t>20.03.2025</w:t>
      </w:r>
      <w:r w:rsidR="00500141" w:rsidRPr="00D43ABB">
        <w:rPr>
          <w:color w:val="000000" w:themeColor="text1"/>
          <w:sz w:val="24"/>
          <w:szCs w:val="24"/>
        </w:rPr>
        <w:t xml:space="preserve"> r. o </w:t>
      </w:r>
      <w:r w:rsidR="00E32C1F" w:rsidRPr="00D43ABB">
        <w:rPr>
          <w:color w:val="000000" w:themeColor="text1"/>
          <w:sz w:val="24"/>
          <w:szCs w:val="24"/>
        </w:rPr>
        <w:t>rynku pracy i służbach zatrudnienia</w:t>
      </w:r>
      <w:r w:rsidR="002175F0" w:rsidRPr="00D43ABB">
        <w:rPr>
          <w:color w:val="000000" w:themeColor="text1"/>
          <w:sz w:val="24"/>
          <w:szCs w:val="24"/>
        </w:rPr>
        <w:t xml:space="preserve"> (tekst jedn. Dz. U. z  2</w:t>
      </w:r>
      <w:r w:rsidR="00957E0F" w:rsidRPr="00D43ABB">
        <w:rPr>
          <w:color w:val="000000" w:themeColor="text1"/>
          <w:sz w:val="24"/>
          <w:szCs w:val="24"/>
        </w:rPr>
        <w:t>02</w:t>
      </w:r>
      <w:r w:rsidR="001E780F" w:rsidRPr="00D43ABB">
        <w:rPr>
          <w:color w:val="000000" w:themeColor="text1"/>
          <w:sz w:val="24"/>
          <w:szCs w:val="24"/>
        </w:rPr>
        <w:t>5</w:t>
      </w:r>
      <w:r w:rsidR="00957E0F" w:rsidRPr="00D43ABB">
        <w:rPr>
          <w:color w:val="000000" w:themeColor="text1"/>
          <w:sz w:val="24"/>
          <w:szCs w:val="24"/>
        </w:rPr>
        <w:t xml:space="preserve"> r. , poz. </w:t>
      </w:r>
      <w:r w:rsidR="00FA1E18" w:rsidRPr="00D43ABB">
        <w:rPr>
          <w:color w:val="000000" w:themeColor="text1"/>
          <w:sz w:val="24"/>
          <w:szCs w:val="24"/>
        </w:rPr>
        <w:t xml:space="preserve">620) </w:t>
      </w:r>
    </w:p>
    <w:p w14:paraId="07986F35" w14:textId="77777777" w:rsidR="00DA7570" w:rsidRPr="00D43ABB" w:rsidRDefault="00DA7570" w:rsidP="00B1246D">
      <w:pPr>
        <w:jc w:val="both"/>
        <w:rPr>
          <w:color w:val="000000" w:themeColor="text1"/>
          <w:sz w:val="24"/>
          <w:szCs w:val="24"/>
        </w:rPr>
      </w:pPr>
    </w:p>
    <w:p w14:paraId="7DEEFA6C" w14:textId="77777777" w:rsidR="00DA7570" w:rsidRPr="00D43ABB" w:rsidRDefault="00DA7570" w:rsidP="00B1246D">
      <w:pPr>
        <w:jc w:val="both"/>
        <w:rPr>
          <w:color w:val="000000" w:themeColor="text1"/>
          <w:sz w:val="24"/>
          <w:szCs w:val="24"/>
        </w:rPr>
      </w:pPr>
    </w:p>
    <w:p w14:paraId="20C601EA" w14:textId="06B7730E" w:rsidR="00DA7570" w:rsidRPr="00D43ABB" w:rsidRDefault="00E32C1F" w:rsidP="00B1246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43ABB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„Jestem świadomy/a odpowiedzialności karnej za złożenie fałszywego oświadczenia, oświadczam, że zostałem/</w:t>
      </w:r>
      <w:proofErr w:type="spellStart"/>
      <w:r w:rsidRPr="00D43ABB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am</w:t>
      </w:r>
      <w:proofErr w:type="spellEnd"/>
      <w:r w:rsidRPr="00D43ABB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 xml:space="preserve"> pouczony/a o warunkach zachowania statusu bezrobotnego oraz o przysługujących mi prawach i obowiązkach wynikających z ustawy oraz formach pomocy określonych w ustawie”</w:t>
      </w:r>
      <w:r w:rsidRPr="00D43ABB">
        <w:rPr>
          <w:rFonts w:eastAsiaTheme="minorHAnsi"/>
          <w:color w:val="000000" w:themeColor="text1"/>
          <w:sz w:val="24"/>
          <w:szCs w:val="24"/>
          <w:lang w:eastAsia="en-US"/>
        </w:rPr>
        <w:t>. (art. 60 ust.2 ww. ustawy)</w:t>
      </w:r>
    </w:p>
    <w:p w14:paraId="6744314B" w14:textId="77777777" w:rsidR="00DA7570" w:rsidRPr="00D43ABB" w:rsidRDefault="00DA7570" w:rsidP="00B1246D">
      <w:pPr>
        <w:jc w:val="both"/>
        <w:rPr>
          <w:color w:val="000000" w:themeColor="text1"/>
          <w:sz w:val="24"/>
          <w:szCs w:val="24"/>
        </w:rPr>
      </w:pPr>
    </w:p>
    <w:p w14:paraId="3E23E86E" w14:textId="77777777" w:rsidR="00DA7570" w:rsidRPr="00D43ABB" w:rsidRDefault="00DA7570" w:rsidP="00B1246D">
      <w:pPr>
        <w:jc w:val="both"/>
        <w:rPr>
          <w:color w:val="000000" w:themeColor="text1"/>
          <w:sz w:val="24"/>
          <w:szCs w:val="24"/>
        </w:rPr>
      </w:pPr>
    </w:p>
    <w:p w14:paraId="0298AA2B" w14:textId="77777777" w:rsidR="00DA7570" w:rsidRPr="00D43ABB" w:rsidRDefault="00DA7570" w:rsidP="00B1246D">
      <w:pPr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>……………………………………………</w:t>
      </w:r>
      <w:r w:rsidRPr="00D43ABB">
        <w:rPr>
          <w:color w:val="000000" w:themeColor="text1"/>
          <w:sz w:val="24"/>
          <w:szCs w:val="24"/>
        </w:rPr>
        <w:tab/>
      </w:r>
      <w:r w:rsidRPr="00D43ABB">
        <w:rPr>
          <w:color w:val="000000" w:themeColor="text1"/>
          <w:sz w:val="24"/>
          <w:szCs w:val="24"/>
        </w:rPr>
        <w:tab/>
        <w:t>……………………………………………</w:t>
      </w:r>
    </w:p>
    <w:p w14:paraId="35C4DDCF" w14:textId="77777777" w:rsidR="00E620EB" w:rsidRPr="00D43ABB" w:rsidRDefault="00500141" w:rsidP="00B1246D">
      <w:pPr>
        <w:jc w:val="both"/>
        <w:rPr>
          <w:color w:val="000000" w:themeColor="text1"/>
          <w:sz w:val="24"/>
          <w:szCs w:val="24"/>
        </w:rPr>
      </w:pPr>
      <w:r w:rsidRPr="00D43ABB">
        <w:rPr>
          <w:color w:val="000000" w:themeColor="text1"/>
          <w:sz w:val="24"/>
          <w:szCs w:val="24"/>
        </w:rPr>
        <w:t xml:space="preserve">      / Im</w:t>
      </w:r>
      <w:r w:rsidR="00F76DD7" w:rsidRPr="00D43ABB">
        <w:rPr>
          <w:color w:val="000000" w:themeColor="text1"/>
          <w:sz w:val="24"/>
          <w:szCs w:val="24"/>
        </w:rPr>
        <w:t>ię i nazwisko bezrobotnego/</w:t>
      </w:r>
      <w:r w:rsidR="00F76DD7" w:rsidRPr="00D43ABB">
        <w:rPr>
          <w:color w:val="000000" w:themeColor="text1"/>
          <w:sz w:val="24"/>
          <w:szCs w:val="24"/>
        </w:rPr>
        <w:tab/>
      </w:r>
      <w:r w:rsidR="00F76DD7" w:rsidRPr="00D43ABB">
        <w:rPr>
          <w:color w:val="000000" w:themeColor="text1"/>
          <w:sz w:val="24"/>
          <w:szCs w:val="24"/>
        </w:rPr>
        <w:tab/>
      </w:r>
      <w:r w:rsidR="00F76DD7" w:rsidRPr="00D43ABB">
        <w:rPr>
          <w:color w:val="000000" w:themeColor="text1"/>
          <w:sz w:val="24"/>
          <w:szCs w:val="24"/>
        </w:rPr>
        <w:tab/>
      </w:r>
      <w:r w:rsidRPr="00D43ABB">
        <w:rPr>
          <w:color w:val="000000" w:themeColor="text1"/>
          <w:sz w:val="24"/>
          <w:szCs w:val="24"/>
        </w:rPr>
        <w:t>/data i podpis czytelny bezrobotnego/</w:t>
      </w:r>
    </w:p>
    <w:sectPr w:rsidR="00E620EB" w:rsidRPr="00D43ABB" w:rsidSect="00C15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428F7" w14:textId="77777777" w:rsidR="0069428E" w:rsidRDefault="0069428E" w:rsidP="00D657AF">
      <w:r>
        <w:separator/>
      </w:r>
    </w:p>
  </w:endnote>
  <w:endnote w:type="continuationSeparator" w:id="0">
    <w:p w14:paraId="27CE3519" w14:textId="77777777" w:rsidR="0069428E" w:rsidRDefault="0069428E" w:rsidP="00D6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3D11F" w14:textId="77777777" w:rsidR="00D657AF" w:rsidRDefault="00D657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25AB1" w14:textId="77777777" w:rsidR="00D657AF" w:rsidRDefault="00D657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527C7" w14:textId="77777777" w:rsidR="00D657AF" w:rsidRDefault="00D657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75767" w14:textId="77777777" w:rsidR="0069428E" w:rsidRDefault="0069428E" w:rsidP="00D657AF">
      <w:r>
        <w:separator/>
      </w:r>
    </w:p>
  </w:footnote>
  <w:footnote w:type="continuationSeparator" w:id="0">
    <w:p w14:paraId="5FA412A6" w14:textId="77777777" w:rsidR="0069428E" w:rsidRDefault="0069428E" w:rsidP="00D6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25853" w14:textId="77777777" w:rsidR="00D657AF" w:rsidRDefault="00D657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3636"/>
      <w:docPartObj>
        <w:docPartGallery w:val="Page Numbers (Margins)"/>
        <w:docPartUnique/>
      </w:docPartObj>
    </w:sdtPr>
    <w:sdtContent>
      <w:p w14:paraId="3E4B5793" w14:textId="6A3079EE" w:rsidR="00D657AF" w:rsidRDefault="00072086">
        <w:pPr>
          <w:pStyle w:val="Nagwek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44A52D9" wp14:editId="1781D0B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959141220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8FB45" w14:textId="77777777" w:rsidR="00D657AF" w:rsidRDefault="00D657AF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 w:rsidR="00E875C9">
                                <w:fldChar w:fldCharType="begin"/>
                              </w:r>
                              <w:r w:rsidR="00E875C9">
                                <w:instrText xml:space="preserve"> PAGE    \* MERGEFORMAT </w:instrText>
                              </w:r>
                              <w:r w:rsidR="00E875C9">
                                <w:fldChar w:fldCharType="separate"/>
                              </w:r>
                              <w:r w:rsidR="001F017B" w:rsidRPr="001F017B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E875C9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4A52D9" id="Rectangle 1" o:spid="_x0000_s1026" style="position:absolute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0258FB45" w14:textId="77777777" w:rsidR="00D657AF" w:rsidRDefault="00D657AF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 w:rsidR="00E875C9">
                          <w:fldChar w:fldCharType="begin"/>
                        </w:r>
                        <w:r w:rsidR="00E875C9">
                          <w:instrText xml:space="preserve"> PAGE    \* MERGEFORMAT </w:instrText>
                        </w:r>
                        <w:r w:rsidR="00E875C9">
                          <w:fldChar w:fldCharType="separate"/>
                        </w:r>
                        <w:r w:rsidR="001F017B" w:rsidRPr="001F017B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E875C9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BCA0F" w14:textId="77777777" w:rsidR="00D657AF" w:rsidRDefault="00D6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9183C"/>
    <w:multiLevelType w:val="hybridMultilevel"/>
    <w:tmpl w:val="26D883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267BF"/>
    <w:multiLevelType w:val="singleLevel"/>
    <w:tmpl w:val="CF22D1A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A55C0"/>
    <w:multiLevelType w:val="hybridMultilevel"/>
    <w:tmpl w:val="D48CA4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FDC4C4A"/>
    <w:multiLevelType w:val="hybridMultilevel"/>
    <w:tmpl w:val="AA40E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1083B"/>
    <w:multiLevelType w:val="multilevel"/>
    <w:tmpl w:val="C91A7EC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B11B3"/>
    <w:multiLevelType w:val="hybridMultilevel"/>
    <w:tmpl w:val="EA90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C65C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4EE6213E"/>
    <w:multiLevelType w:val="hybridMultilevel"/>
    <w:tmpl w:val="A080D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42C34"/>
    <w:multiLevelType w:val="hybridMultilevel"/>
    <w:tmpl w:val="F510013E"/>
    <w:lvl w:ilvl="0" w:tplc="9564A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C90F4D"/>
    <w:multiLevelType w:val="singleLevel"/>
    <w:tmpl w:val="8A988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0" w15:restartNumberingAfterBreak="0">
    <w:nsid w:val="619C7668"/>
    <w:multiLevelType w:val="hybridMultilevel"/>
    <w:tmpl w:val="50E60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E6D34"/>
    <w:multiLevelType w:val="hybridMultilevel"/>
    <w:tmpl w:val="71A8A02A"/>
    <w:lvl w:ilvl="0" w:tplc="E77884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6294015">
    <w:abstractNumId w:val="9"/>
    <w:lvlOverride w:ilvl="0">
      <w:startOverride w:val="1"/>
    </w:lvlOverride>
  </w:num>
  <w:num w:numId="2" w16cid:durableId="1007583">
    <w:abstractNumId w:val="1"/>
  </w:num>
  <w:num w:numId="3" w16cid:durableId="2052143327">
    <w:abstractNumId w:val="4"/>
  </w:num>
  <w:num w:numId="4" w16cid:durableId="848833694">
    <w:abstractNumId w:val="6"/>
  </w:num>
  <w:num w:numId="5" w16cid:durableId="923299332">
    <w:abstractNumId w:val="3"/>
  </w:num>
  <w:num w:numId="6" w16cid:durableId="866069141">
    <w:abstractNumId w:val="7"/>
  </w:num>
  <w:num w:numId="7" w16cid:durableId="1511337026">
    <w:abstractNumId w:val="10"/>
  </w:num>
  <w:num w:numId="8" w16cid:durableId="1435633880">
    <w:abstractNumId w:val="5"/>
  </w:num>
  <w:num w:numId="9" w16cid:durableId="1704598908">
    <w:abstractNumId w:val="8"/>
  </w:num>
  <w:num w:numId="10" w16cid:durableId="1027365590">
    <w:abstractNumId w:val="0"/>
  </w:num>
  <w:num w:numId="11" w16cid:durableId="222521270">
    <w:abstractNumId w:val="11"/>
  </w:num>
  <w:num w:numId="12" w16cid:durableId="198909006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41"/>
    <w:rsid w:val="0000226C"/>
    <w:rsid w:val="00005380"/>
    <w:rsid w:val="00013249"/>
    <w:rsid w:val="00013E81"/>
    <w:rsid w:val="00020096"/>
    <w:rsid w:val="00034323"/>
    <w:rsid w:val="00034939"/>
    <w:rsid w:val="0004089F"/>
    <w:rsid w:val="0004247B"/>
    <w:rsid w:val="000437BE"/>
    <w:rsid w:val="000440C3"/>
    <w:rsid w:val="000524C0"/>
    <w:rsid w:val="00072086"/>
    <w:rsid w:val="0007302D"/>
    <w:rsid w:val="00084F99"/>
    <w:rsid w:val="00094FA7"/>
    <w:rsid w:val="000A4CE9"/>
    <w:rsid w:val="000A6836"/>
    <w:rsid w:val="000B4143"/>
    <w:rsid w:val="000B7B1D"/>
    <w:rsid w:val="000C2167"/>
    <w:rsid w:val="000D1173"/>
    <w:rsid w:val="000D7722"/>
    <w:rsid w:val="000E588F"/>
    <w:rsid w:val="000F302E"/>
    <w:rsid w:val="00102877"/>
    <w:rsid w:val="00117788"/>
    <w:rsid w:val="00121803"/>
    <w:rsid w:val="001222C9"/>
    <w:rsid w:val="00127E61"/>
    <w:rsid w:val="00144DA1"/>
    <w:rsid w:val="0015083C"/>
    <w:rsid w:val="00157C50"/>
    <w:rsid w:val="00160125"/>
    <w:rsid w:val="0016460A"/>
    <w:rsid w:val="00165256"/>
    <w:rsid w:val="001740EE"/>
    <w:rsid w:val="0017624A"/>
    <w:rsid w:val="00177337"/>
    <w:rsid w:val="00182040"/>
    <w:rsid w:val="0018727A"/>
    <w:rsid w:val="001A4373"/>
    <w:rsid w:val="001B0EDE"/>
    <w:rsid w:val="001B3601"/>
    <w:rsid w:val="001B3E98"/>
    <w:rsid w:val="001D3490"/>
    <w:rsid w:val="001D44A2"/>
    <w:rsid w:val="001E03CF"/>
    <w:rsid w:val="001E55AF"/>
    <w:rsid w:val="001E780F"/>
    <w:rsid w:val="001F017B"/>
    <w:rsid w:val="001F0AEF"/>
    <w:rsid w:val="001F2633"/>
    <w:rsid w:val="002132C6"/>
    <w:rsid w:val="002175F0"/>
    <w:rsid w:val="002227B5"/>
    <w:rsid w:val="002362CA"/>
    <w:rsid w:val="002403E5"/>
    <w:rsid w:val="002510F4"/>
    <w:rsid w:val="00274AB5"/>
    <w:rsid w:val="00275116"/>
    <w:rsid w:val="00277709"/>
    <w:rsid w:val="002813C6"/>
    <w:rsid w:val="0029536F"/>
    <w:rsid w:val="002A20E0"/>
    <w:rsid w:val="002A65D5"/>
    <w:rsid w:val="002A6E89"/>
    <w:rsid w:val="002C1438"/>
    <w:rsid w:val="002E1EA9"/>
    <w:rsid w:val="002F34FA"/>
    <w:rsid w:val="002F7C73"/>
    <w:rsid w:val="00305054"/>
    <w:rsid w:val="00326148"/>
    <w:rsid w:val="0034651D"/>
    <w:rsid w:val="00353DE2"/>
    <w:rsid w:val="0036501F"/>
    <w:rsid w:val="00366128"/>
    <w:rsid w:val="00367080"/>
    <w:rsid w:val="00367DCB"/>
    <w:rsid w:val="003837D0"/>
    <w:rsid w:val="003A0C38"/>
    <w:rsid w:val="003B7F81"/>
    <w:rsid w:val="003D06C8"/>
    <w:rsid w:val="003E206C"/>
    <w:rsid w:val="004033AC"/>
    <w:rsid w:val="004040CD"/>
    <w:rsid w:val="00404D96"/>
    <w:rsid w:val="00405E19"/>
    <w:rsid w:val="00441A34"/>
    <w:rsid w:val="0047240F"/>
    <w:rsid w:val="00491B5F"/>
    <w:rsid w:val="004A2E9B"/>
    <w:rsid w:val="004A3BEB"/>
    <w:rsid w:val="004B05B5"/>
    <w:rsid w:val="004B2F3B"/>
    <w:rsid w:val="004B34AB"/>
    <w:rsid w:val="004B7AB3"/>
    <w:rsid w:val="004C2791"/>
    <w:rsid w:val="004C30D7"/>
    <w:rsid w:val="004C3172"/>
    <w:rsid w:val="004C460C"/>
    <w:rsid w:val="004D4226"/>
    <w:rsid w:val="004E69C2"/>
    <w:rsid w:val="004E7717"/>
    <w:rsid w:val="004F7F5A"/>
    <w:rsid w:val="00500141"/>
    <w:rsid w:val="00503A2D"/>
    <w:rsid w:val="005220ED"/>
    <w:rsid w:val="00527730"/>
    <w:rsid w:val="00537FDE"/>
    <w:rsid w:val="00540B6E"/>
    <w:rsid w:val="0054477B"/>
    <w:rsid w:val="005479A6"/>
    <w:rsid w:val="00556245"/>
    <w:rsid w:val="00561F9C"/>
    <w:rsid w:val="005878CD"/>
    <w:rsid w:val="005911A7"/>
    <w:rsid w:val="00593C77"/>
    <w:rsid w:val="005B4550"/>
    <w:rsid w:val="005C11C1"/>
    <w:rsid w:val="005C667A"/>
    <w:rsid w:val="005C677E"/>
    <w:rsid w:val="005D15C6"/>
    <w:rsid w:val="005D492C"/>
    <w:rsid w:val="005E1AD7"/>
    <w:rsid w:val="005E365D"/>
    <w:rsid w:val="005E6155"/>
    <w:rsid w:val="005F31E6"/>
    <w:rsid w:val="00602283"/>
    <w:rsid w:val="00613388"/>
    <w:rsid w:val="006238C2"/>
    <w:rsid w:val="00626756"/>
    <w:rsid w:val="0064612F"/>
    <w:rsid w:val="006549EA"/>
    <w:rsid w:val="0066503A"/>
    <w:rsid w:val="00677E2F"/>
    <w:rsid w:val="00683A5E"/>
    <w:rsid w:val="00686374"/>
    <w:rsid w:val="0069428E"/>
    <w:rsid w:val="006B080A"/>
    <w:rsid w:val="006B5AC3"/>
    <w:rsid w:val="006C1729"/>
    <w:rsid w:val="006D0778"/>
    <w:rsid w:val="006D40BA"/>
    <w:rsid w:val="006E1990"/>
    <w:rsid w:val="006E2680"/>
    <w:rsid w:val="006F0040"/>
    <w:rsid w:val="006F7112"/>
    <w:rsid w:val="00716D44"/>
    <w:rsid w:val="00717A16"/>
    <w:rsid w:val="0072015D"/>
    <w:rsid w:val="00720AA3"/>
    <w:rsid w:val="00720AFA"/>
    <w:rsid w:val="007233AA"/>
    <w:rsid w:val="00725256"/>
    <w:rsid w:val="00725C61"/>
    <w:rsid w:val="00727C85"/>
    <w:rsid w:val="007332B1"/>
    <w:rsid w:val="007408C0"/>
    <w:rsid w:val="007430B0"/>
    <w:rsid w:val="00744CAC"/>
    <w:rsid w:val="00750BDA"/>
    <w:rsid w:val="00775612"/>
    <w:rsid w:val="00787108"/>
    <w:rsid w:val="00796A78"/>
    <w:rsid w:val="007A5D09"/>
    <w:rsid w:val="007B3F7B"/>
    <w:rsid w:val="007C1FDA"/>
    <w:rsid w:val="007D5298"/>
    <w:rsid w:val="007E7EFA"/>
    <w:rsid w:val="007F0840"/>
    <w:rsid w:val="00820703"/>
    <w:rsid w:val="008222D4"/>
    <w:rsid w:val="00822856"/>
    <w:rsid w:val="00827E48"/>
    <w:rsid w:val="00840CF7"/>
    <w:rsid w:val="00841231"/>
    <w:rsid w:val="00843749"/>
    <w:rsid w:val="00843B32"/>
    <w:rsid w:val="008467A1"/>
    <w:rsid w:val="008645CF"/>
    <w:rsid w:val="00872D93"/>
    <w:rsid w:val="00873414"/>
    <w:rsid w:val="00875B71"/>
    <w:rsid w:val="00876EB7"/>
    <w:rsid w:val="00877FBA"/>
    <w:rsid w:val="00897903"/>
    <w:rsid w:val="008A12DD"/>
    <w:rsid w:val="008B2587"/>
    <w:rsid w:val="008B386F"/>
    <w:rsid w:val="008C64DC"/>
    <w:rsid w:val="008C66DA"/>
    <w:rsid w:val="008E0AB2"/>
    <w:rsid w:val="008E3F1C"/>
    <w:rsid w:val="008F1C1F"/>
    <w:rsid w:val="00903FD7"/>
    <w:rsid w:val="00905194"/>
    <w:rsid w:val="00917DB2"/>
    <w:rsid w:val="00931884"/>
    <w:rsid w:val="00934A62"/>
    <w:rsid w:val="009457FC"/>
    <w:rsid w:val="00955CFC"/>
    <w:rsid w:val="00957E0F"/>
    <w:rsid w:val="009644EA"/>
    <w:rsid w:val="009736EE"/>
    <w:rsid w:val="00980E32"/>
    <w:rsid w:val="00986D4F"/>
    <w:rsid w:val="00995CD7"/>
    <w:rsid w:val="00997283"/>
    <w:rsid w:val="00997A1B"/>
    <w:rsid w:val="009A112D"/>
    <w:rsid w:val="009A2235"/>
    <w:rsid w:val="009B5FEE"/>
    <w:rsid w:val="009C0610"/>
    <w:rsid w:val="009C3C2E"/>
    <w:rsid w:val="009C5497"/>
    <w:rsid w:val="009D1D42"/>
    <w:rsid w:val="009D6802"/>
    <w:rsid w:val="009D7DA9"/>
    <w:rsid w:val="009E09A8"/>
    <w:rsid w:val="009F3AF8"/>
    <w:rsid w:val="00A0077D"/>
    <w:rsid w:val="00A00969"/>
    <w:rsid w:val="00A048D8"/>
    <w:rsid w:val="00A07CD3"/>
    <w:rsid w:val="00A265B2"/>
    <w:rsid w:val="00A306A3"/>
    <w:rsid w:val="00A31657"/>
    <w:rsid w:val="00A760ED"/>
    <w:rsid w:val="00A77FFD"/>
    <w:rsid w:val="00A91784"/>
    <w:rsid w:val="00AA56BA"/>
    <w:rsid w:val="00AA570D"/>
    <w:rsid w:val="00AB38B5"/>
    <w:rsid w:val="00AB5AC0"/>
    <w:rsid w:val="00AD0324"/>
    <w:rsid w:val="00AD58EF"/>
    <w:rsid w:val="00AD7DA4"/>
    <w:rsid w:val="00AF166C"/>
    <w:rsid w:val="00AF4FA4"/>
    <w:rsid w:val="00B04666"/>
    <w:rsid w:val="00B051A3"/>
    <w:rsid w:val="00B06556"/>
    <w:rsid w:val="00B1246D"/>
    <w:rsid w:val="00B17B4D"/>
    <w:rsid w:val="00B20865"/>
    <w:rsid w:val="00B24568"/>
    <w:rsid w:val="00B32AC3"/>
    <w:rsid w:val="00B33AC9"/>
    <w:rsid w:val="00B46F16"/>
    <w:rsid w:val="00B50895"/>
    <w:rsid w:val="00B55AF4"/>
    <w:rsid w:val="00B71F53"/>
    <w:rsid w:val="00B74C17"/>
    <w:rsid w:val="00B75465"/>
    <w:rsid w:val="00BA5847"/>
    <w:rsid w:val="00BD1FF4"/>
    <w:rsid w:val="00BD794E"/>
    <w:rsid w:val="00BD7DA2"/>
    <w:rsid w:val="00C0735B"/>
    <w:rsid w:val="00C07E3C"/>
    <w:rsid w:val="00C10465"/>
    <w:rsid w:val="00C15020"/>
    <w:rsid w:val="00C20EE9"/>
    <w:rsid w:val="00C224BD"/>
    <w:rsid w:val="00C2749C"/>
    <w:rsid w:val="00C34489"/>
    <w:rsid w:val="00C41114"/>
    <w:rsid w:val="00C46E6F"/>
    <w:rsid w:val="00C52FE0"/>
    <w:rsid w:val="00C91015"/>
    <w:rsid w:val="00C925AD"/>
    <w:rsid w:val="00C9632C"/>
    <w:rsid w:val="00CA138E"/>
    <w:rsid w:val="00CC2527"/>
    <w:rsid w:val="00CD13B5"/>
    <w:rsid w:val="00CD4E43"/>
    <w:rsid w:val="00CD7BC4"/>
    <w:rsid w:val="00CD7D3A"/>
    <w:rsid w:val="00CE2C31"/>
    <w:rsid w:val="00CF1B80"/>
    <w:rsid w:val="00D15E5E"/>
    <w:rsid w:val="00D2497F"/>
    <w:rsid w:val="00D273F8"/>
    <w:rsid w:val="00D30AF7"/>
    <w:rsid w:val="00D3129C"/>
    <w:rsid w:val="00D367BC"/>
    <w:rsid w:val="00D43ABB"/>
    <w:rsid w:val="00D5451D"/>
    <w:rsid w:val="00D60324"/>
    <w:rsid w:val="00D62DCF"/>
    <w:rsid w:val="00D657AF"/>
    <w:rsid w:val="00D74F3B"/>
    <w:rsid w:val="00D9553B"/>
    <w:rsid w:val="00DA0DB1"/>
    <w:rsid w:val="00DA4245"/>
    <w:rsid w:val="00DA7570"/>
    <w:rsid w:val="00DA75B4"/>
    <w:rsid w:val="00DB290E"/>
    <w:rsid w:val="00DB3D18"/>
    <w:rsid w:val="00DB74FF"/>
    <w:rsid w:val="00DC0B97"/>
    <w:rsid w:val="00DC2C41"/>
    <w:rsid w:val="00DC5908"/>
    <w:rsid w:val="00DD0047"/>
    <w:rsid w:val="00DD1261"/>
    <w:rsid w:val="00DD6442"/>
    <w:rsid w:val="00DE0B80"/>
    <w:rsid w:val="00DE28AD"/>
    <w:rsid w:val="00DE7A6D"/>
    <w:rsid w:val="00DF5D01"/>
    <w:rsid w:val="00E02C12"/>
    <w:rsid w:val="00E04902"/>
    <w:rsid w:val="00E05BB7"/>
    <w:rsid w:val="00E062CD"/>
    <w:rsid w:val="00E07AB0"/>
    <w:rsid w:val="00E1075E"/>
    <w:rsid w:val="00E14C60"/>
    <w:rsid w:val="00E207AF"/>
    <w:rsid w:val="00E32C1F"/>
    <w:rsid w:val="00E43DCB"/>
    <w:rsid w:val="00E57586"/>
    <w:rsid w:val="00E620EB"/>
    <w:rsid w:val="00E83D8D"/>
    <w:rsid w:val="00E875C9"/>
    <w:rsid w:val="00E92474"/>
    <w:rsid w:val="00EA3CFC"/>
    <w:rsid w:val="00EB44AF"/>
    <w:rsid w:val="00EC1291"/>
    <w:rsid w:val="00EC2868"/>
    <w:rsid w:val="00ED4E67"/>
    <w:rsid w:val="00EE1A37"/>
    <w:rsid w:val="00EE4CF3"/>
    <w:rsid w:val="00EE4D56"/>
    <w:rsid w:val="00EE5A91"/>
    <w:rsid w:val="00EF55D6"/>
    <w:rsid w:val="00F034F8"/>
    <w:rsid w:val="00F11260"/>
    <w:rsid w:val="00F12699"/>
    <w:rsid w:val="00F16974"/>
    <w:rsid w:val="00F204D6"/>
    <w:rsid w:val="00F24320"/>
    <w:rsid w:val="00F5554D"/>
    <w:rsid w:val="00F71406"/>
    <w:rsid w:val="00F756F1"/>
    <w:rsid w:val="00F76DD7"/>
    <w:rsid w:val="00F87A08"/>
    <w:rsid w:val="00FA1E18"/>
    <w:rsid w:val="00FC398A"/>
    <w:rsid w:val="00FD2315"/>
    <w:rsid w:val="00FE1CF3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05DCE"/>
  <w15:docId w15:val="{C1A9941D-32EA-4D9E-9263-21E6890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0141"/>
    <w:pPr>
      <w:keepNext/>
      <w:outlineLvl w:val="0"/>
    </w:pPr>
    <w:rPr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500141"/>
    <w:pPr>
      <w:keepNext/>
      <w:jc w:val="both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14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0014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29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6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57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7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7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basedOn w:val="Domylnaczcionkaakapitu"/>
    <w:rsid w:val="00013E81"/>
  </w:style>
  <w:style w:type="character" w:styleId="Hipercze">
    <w:name w:val="Hyperlink"/>
    <w:basedOn w:val="Domylnaczcionkaakapitu"/>
    <w:uiPriority w:val="99"/>
    <w:semiHidden/>
    <w:unhideWhenUsed/>
    <w:rsid w:val="00013E81"/>
    <w:rPr>
      <w:color w:val="0000FF"/>
      <w:u w:val="single"/>
    </w:rPr>
  </w:style>
  <w:style w:type="paragraph" w:customStyle="1" w:styleId="Default">
    <w:name w:val="Default"/>
    <w:rsid w:val="00537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500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9162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5074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708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80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154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16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620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394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43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616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4956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1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3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9182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1615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126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0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1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2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6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5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4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6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6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74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8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9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6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05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97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44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39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09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8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18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86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5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86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3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91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0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1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0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75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28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9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0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3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3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8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39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1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94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4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97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72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9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1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1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41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95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8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6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13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3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9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7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65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8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79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0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93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1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6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4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9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5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03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2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61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1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35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76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0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448CA-6530-4E34-A752-E58B2BD6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6101</Words>
  <Characters>36611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ajelen</dc:creator>
  <cp:lastModifiedBy>Anna Kordus</cp:lastModifiedBy>
  <cp:revision>8</cp:revision>
  <cp:lastPrinted>2025-04-09T06:53:00Z</cp:lastPrinted>
  <dcterms:created xsi:type="dcterms:W3CDTF">2025-04-30T06:36:00Z</dcterms:created>
  <dcterms:modified xsi:type="dcterms:W3CDTF">2025-05-19T10:22:00Z</dcterms:modified>
</cp:coreProperties>
</file>