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38D14" w14:textId="66CDC03C" w:rsidR="00385A69" w:rsidRPr="00385A69" w:rsidRDefault="00490221" w:rsidP="00490221">
      <w:pPr>
        <w:jc w:val="right"/>
      </w:pPr>
      <w:r>
        <w:t>Załącznik do formularza ofertowego</w:t>
      </w:r>
    </w:p>
    <w:p w14:paraId="17B80E10" w14:textId="7E549DED" w:rsidR="00385A69" w:rsidRPr="00385A69" w:rsidRDefault="00490221" w:rsidP="00385A69">
      <w:r>
        <w:t>P</w:t>
      </w:r>
      <w:r w:rsidR="00385A69" w:rsidRPr="00385A69">
        <w:t xml:space="preserve">roszę o przygotowanie oferty na dostawę kompletnego serwera </w:t>
      </w:r>
      <w:proofErr w:type="spellStart"/>
      <w:r w:rsidR="00385A69" w:rsidRPr="00385A69">
        <w:t>rackowego</w:t>
      </w:r>
      <w:proofErr w:type="spellEnd"/>
      <w:r w:rsidR="00385A69" w:rsidRPr="00385A69">
        <w:t xml:space="preserve"> zgodnego z poniższymi wymaganiami. Dopuszczamy urządzenie TERRA lub równoważne innego producenta, pod warunkiem zachowania co najmniej wskazanych parametrów, pełnej kompatybilności elementów oraz wymaganych warunków gwarancji.</w:t>
      </w:r>
    </w:p>
    <w:p w14:paraId="0B002E78" w14:textId="77777777" w:rsidR="00385A69" w:rsidRPr="00385A69" w:rsidRDefault="00385A69" w:rsidP="00385A69">
      <w:pPr>
        <w:rPr>
          <w:b/>
          <w:bCs/>
        </w:rPr>
      </w:pPr>
      <w:r w:rsidRPr="00385A69">
        <w:rPr>
          <w:b/>
          <w:bCs/>
        </w:rPr>
        <w:t>1. Serwer</w:t>
      </w:r>
    </w:p>
    <w:p w14:paraId="21035CFB" w14:textId="77777777" w:rsidR="00385A69" w:rsidRPr="00385A69" w:rsidRDefault="00385A69" w:rsidP="00385A69">
      <w:pPr>
        <w:numPr>
          <w:ilvl w:val="0"/>
          <w:numId w:val="1"/>
        </w:numPr>
      </w:pPr>
      <w:r w:rsidRPr="00385A69">
        <w:t>liczba: 1 szt.;</w:t>
      </w:r>
    </w:p>
    <w:p w14:paraId="1912C32E" w14:textId="5C9767F1" w:rsidR="00385A69" w:rsidRPr="00385A69" w:rsidRDefault="00385A69" w:rsidP="00385A69">
      <w:pPr>
        <w:numPr>
          <w:ilvl w:val="0"/>
          <w:numId w:val="1"/>
        </w:numPr>
      </w:pPr>
      <w:r w:rsidRPr="00385A69">
        <w:t xml:space="preserve">obudowa </w:t>
      </w:r>
      <w:proofErr w:type="spellStart"/>
      <w:r w:rsidRPr="00385A69">
        <w:t>rack</w:t>
      </w:r>
      <w:proofErr w:type="spellEnd"/>
      <w:r w:rsidRPr="00385A69">
        <w:t xml:space="preserve"> 19", maksymalnie </w:t>
      </w:r>
      <w:r>
        <w:t>3</w:t>
      </w:r>
      <w:r w:rsidRPr="00385A69">
        <w:t>U;</w:t>
      </w:r>
    </w:p>
    <w:p w14:paraId="7FD685D0" w14:textId="77777777" w:rsidR="00385A69" w:rsidRPr="00385A69" w:rsidRDefault="00385A69" w:rsidP="00385A69">
      <w:pPr>
        <w:numPr>
          <w:ilvl w:val="0"/>
          <w:numId w:val="1"/>
        </w:numPr>
      </w:pPr>
      <w:r w:rsidRPr="00385A69">
        <w:t>komplet szyn montażowych;</w:t>
      </w:r>
    </w:p>
    <w:p w14:paraId="63D86F0D" w14:textId="77777777" w:rsidR="00385A69" w:rsidRPr="00385A69" w:rsidRDefault="00385A69" w:rsidP="00385A69">
      <w:pPr>
        <w:numPr>
          <w:ilvl w:val="0"/>
          <w:numId w:val="1"/>
        </w:numPr>
      </w:pPr>
      <w:r w:rsidRPr="00385A69">
        <w:t>minimum 8 zatok 3,5" Hot-</w:t>
      </w:r>
      <w:proofErr w:type="spellStart"/>
      <w:r w:rsidRPr="00385A69">
        <w:t>Swap</w:t>
      </w:r>
      <w:proofErr w:type="spellEnd"/>
      <w:r w:rsidRPr="00385A69">
        <w:t>;</w:t>
      </w:r>
    </w:p>
    <w:p w14:paraId="0129348C" w14:textId="77777777" w:rsidR="00385A69" w:rsidRPr="00385A69" w:rsidRDefault="00385A69" w:rsidP="00385A69">
      <w:pPr>
        <w:numPr>
          <w:ilvl w:val="0"/>
          <w:numId w:val="1"/>
        </w:numPr>
      </w:pPr>
      <w:r w:rsidRPr="00385A69">
        <w:t>minimum 2 wewnętrzne miejsca na dyski 2,5";</w:t>
      </w:r>
    </w:p>
    <w:p w14:paraId="24D184C6" w14:textId="77777777" w:rsidR="00385A69" w:rsidRPr="00385A69" w:rsidRDefault="00385A69" w:rsidP="00385A69">
      <w:pPr>
        <w:numPr>
          <w:ilvl w:val="0"/>
          <w:numId w:val="1"/>
        </w:numPr>
      </w:pPr>
      <w:r w:rsidRPr="00385A69">
        <w:t>panel przedni zabezpieczający dostęp do dysków;</w:t>
      </w:r>
    </w:p>
    <w:p w14:paraId="14DF7653" w14:textId="77777777" w:rsidR="00385A69" w:rsidRPr="00385A69" w:rsidRDefault="00385A69" w:rsidP="00385A69">
      <w:pPr>
        <w:numPr>
          <w:ilvl w:val="0"/>
          <w:numId w:val="1"/>
        </w:numPr>
      </w:pPr>
      <w:r w:rsidRPr="00385A69">
        <w:t>redundantne zasilanie o mocy minimum 800 W, sprawność 80 Plus Platinum;</w:t>
      </w:r>
    </w:p>
    <w:p w14:paraId="5BCB1DB0" w14:textId="413B07BA" w:rsidR="00385A69" w:rsidRPr="00385A69" w:rsidRDefault="00385A69" w:rsidP="00385A69">
      <w:pPr>
        <w:numPr>
          <w:ilvl w:val="0"/>
          <w:numId w:val="1"/>
        </w:numPr>
      </w:pPr>
      <w:r>
        <w:t xml:space="preserve">min </w:t>
      </w:r>
      <w:r w:rsidRPr="00385A69">
        <w:t xml:space="preserve">dwa </w:t>
      </w:r>
      <w:r>
        <w:t>zasilacze możliwość zasilania z różnych faz</w:t>
      </w:r>
      <w:r w:rsidRPr="00385A69">
        <w:t>;</w:t>
      </w:r>
    </w:p>
    <w:p w14:paraId="1A3ECEBB" w14:textId="77777777" w:rsidR="00385A69" w:rsidRPr="00385A69" w:rsidRDefault="00385A69" w:rsidP="00385A69">
      <w:pPr>
        <w:numPr>
          <w:ilvl w:val="0"/>
          <w:numId w:val="1"/>
        </w:numPr>
      </w:pPr>
      <w:r w:rsidRPr="00385A69">
        <w:t>możliwość zdalnego zarządzania przez niezależny port BMC/IPMI;</w:t>
      </w:r>
    </w:p>
    <w:p w14:paraId="768D995F" w14:textId="77777777" w:rsidR="00385A69" w:rsidRPr="00385A69" w:rsidRDefault="00385A69" w:rsidP="00385A69">
      <w:pPr>
        <w:numPr>
          <w:ilvl w:val="0"/>
          <w:numId w:val="1"/>
        </w:numPr>
      </w:pPr>
      <w:r w:rsidRPr="00385A69">
        <w:t>moduł TPM 2.0;</w:t>
      </w:r>
    </w:p>
    <w:p w14:paraId="3141CF9E" w14:textId="77777777" w:rsidR="00385A69" w:rsidRPr="00385A69" w:rsidRDefault="00385A69" w:rsidP="00385A69">
      <w:pPr>
        <w:numPr>
          <w:ilvl w:val="0"/>
          <w:numId w:val="1"/>
        </w:numPr>
      </w:pPr>
      <w:r w:rsidRPr="00385A69">
        <w:t>wymagany komplet wszystkich przewodów, ramek i elementów montażowych.</w:t>
      </w:r>
    </w:p>
    <w:p w14:paraId="44C6AED9" w14:textId="77777777" w:rsidR="00385A69" w:rsidRPr="00385A69" w:rsidRDefault="00385A69" w:rsidP="00385A69">
      <w:pPr>
        <w:rPr>
          <w:b/>
          <w:bCs/>
        </w:rPr>
      </w:pPr>
      <w:r w:rsidRPr="00385A69">
        <w:rPr>
          <w:b/>
          <w:bCs/>
        </w:rPr>
        <w:t>2. Procesor i płyta główna</w:t>
      </w:r>
    </w:p>
    <w:p w14:paraId="152E9B7E" w14:textId="77777777" w:rsidR="00385A69" w:rsidRPr="00385A69" w:rsidRDefault="00385A69" w:rsidP="00385A69">
      <w:pPr>
        <w:numPr>
          <w:ilvl w:val="0"/>
          <w:numId w:val="2"/>
        </w:numPr>
      </w:pPr>
      <w:r w:rsidRPr="00385A69">
        <w:t>1 × AMD EPYC 4364P lub procesor równoważny;</w:t>
      </w:r>
    </w:p>
    <w:p w14:paraId="380FF063" w14:textId="77777777" w:rsidR="00385A69" w:rsidRPr="00385A69" w:rsidRDefault="00385A69" w:rsidP="00385A69">
      <w:pPr>
        <w:numPr>
          <w:ilvl w:val="0"/>
          <w:numId w:val="2"/>
        </w:numPr>
      </w:pPr>
      <w:r w:rsidRPr="00385A69">
        <w:t>minimum 8 rdzeni;</w:t>
      </w:r>
    </w:p>
    <w:p w14:paraId="5685E7F8" w14:textId="77777777" w:rsidR="00385A69" w:rsidRPr="00385A69" w:rsidRDefault="00385A69" w:rsidP="00385A69">
      <w:pPr>
        <w:numPr>
          <w:ilvl w:val="0"/>
          <w:numId w:val="2"/>
        </w:numPr>
      </w:pPr>
      <w:r w:rsidRPr="00385A69">
        <w:t>taktowanie bazowe minimum 4,5 GHz;</w:t>
      </w:r>
    </w:p>
    <w:p w14:paraId="6A210569" w14:textId="77777777" w:rsidR="00385A69" w:rsidRPr="00385A69" w:rsidRDefault="00385A69" w:rsidP="00385A69">
      <w:pPr>
        <w:numPr>
          <w:ilvl w:val="0"/>
          <w:numId w:val="2"/>
        </w:numPr>
      </w:pPr>
      <w:r w:rsidRPr="00385A69">
        <w:t>obsługa pamięci DDR5 ECC;</w:t>
      </w:r>
    </w:p>
    <w:p w14:paraId="0FD971B4" w14:textId="77777777" w:rsidR="00385A69" w:rsidRPr="00385A69" w:rsidRDefault="00385A69" w:rsidP="00385A69">
      <w:pPr>
        <w:numPr>
          <w:ilvl w:val="0"/>
          <w:numId w:val="2"/>
        </w:numPr>
      </w:pPr>
      <w:r w:rsidRPr="00385A69">
        <w:t>chłodzenie aktywne przystosowane do obudowy 2U;</w:t>
      </w:r>
    </w:p>
    <w:p w14:paraId="23EBB0BA" w14:textId="77777777" w:rsidR="00385A69" w:rsidRPr="00385A69" w:rsidRDefault="00385A69" w:rsidP="00385A69">
      <w:pPr>
        <w:numPr>
          <w:ilvl w:val="0"/>
          <w:numId w:val="2"/>
        </w:numPr>
      </w:pPr>
      <w:r w:rsidRPr="00385A69">
        <w:t xml:space="preserve">minimum 2 × LAN 1 </w:t>
      </w:r>
      <w:proofErr w:type="spellStart"/>
      <w:r w:rsidRPr="00385A69">
        <w:t>Gb</w:t>
      </w:r>
      <w:proofErr w:type="spellEnd"/>
      <w:r w:rsidRPr="00385A69">
        <w:t>/s;</w:t>
      </w:r>
    </w:p>
    <w:p w14:paraId="23E79B1A" w14:textId="77777777" w:rsidR="00385A69" w:rsidRPr="00385A69" w:rsidRDefault="00385A69" w:rsidP="00385A69">
      <w:pPr>
        <w:numPr>
          <w:ilvl w:val="0"/>
          <w:numId w:val="2"/>
        </w:numPr>
      </w:pPr>
      <w:r w:rsidRPr="00385A69">
        <w:t>dodatkowy, niezależny port zarządzający BMC;</w:t>
      </w:r>
    </w:p>
    <w:p w14:paraId="0735EB85" w14:textId="77777777" w:rsidR="00385A69" w:rsidRPr="00385A69" w:rsidRDefault="00385A69" w:rsidP="00385A69">
      <w:pPr>
        <w:numPr>
          <w:ilvl w:val="0"/>
          <w:numId w:val="2"/>
        </w:numPr>
      </w:pPr>
      <w:r w:rsidRPr="00385A69">
        <w:t xml:space="preserve">minimum 2 złącza </w:t>
      </w:r>
      <w:proofErr w:type="spellStart"/>
      <w:r w:rsidRPr="00385A69">
        <w:t>PCIe</w:t>
      </w:r>
      <w:proofErr w:type="spellEnd"/>
      <w:r w:rsidRPr="00385A69">
        <w:t xml:space="preserve"> x16;</w:t>
      </w:r>
    </w:p>
    <w:p w14:paraId="3A991433" w14:textId="77777777" w:rsidR="00385A69" w:rsidRPr="00385A69" w:rsidRDefault="00385A69" w:rsidP="00385A69">
      <w:pPr>
        <w:numPr>
          <w:ilvl w:val="0"/>
          <w:numId w:val="2"/>
        </w:numPr>
      </w:pPr>
      <w:r w:rsidRPr="00385A69">
        <w:t>możliwość rozbudowy pamięci RAM do minimum 192 GB.</w:t>
      </w:r>
    </w:p>
    <w:p w14:paraId="1DA8BBED" w14:textId="77777777" w:rsidR="00385A69" w:rsidRPr="00385A69" w:rsidRDefault="00385A69" w:rsidP="00385A69">
      <w:pPr>
        <w:rPr>
          <w:b/>
          <w:bCs/>
        </w:rPr>
      </w:pPr>
      <w:r w:rsidRPr="00385A69">
        <w:rPr>
          <w:b/>
          <w:bCs/>
        </w:rPr>
        <w:t>3. Pamięć RAM</w:t>
      </w:r>
    </w:p>
    <w:p w14:paraId="6D3E2CF1" w14:textId="77777777" w:rsidR="00385A69" w:rsidRPr="00385A69" w:rsidRDefault="00385A69" w:rsidP="00385A69">
      <w:r w:rsidRPr="00385A69">
        <w:t>Proszę przedstawić osobne ceny dla następujących wariantów:</w:t>
      </w:r>
    </w:p>
    <w:p w14:paraId="054EFC16" w14:textId="77777777" w:rsidR="00385A69" w:rsidRPr="00385A69" w:rsidRDefault="00385A69" w:rsidP="00385A69">
      <w:pPr>
        <w:numPr>
          <w:ilvl w:val="0"/>
          <w:numId w:val="3"/>
        </w:numPr>
      </w:pPr>
      <w:r w:rsidRPr="00385A69">
        <w:lastRenderedPageBreak/>
        <w:t>wariant podstawowy: 32 GB DDR5 ECC UDIMM;</w:t>
      </w:r>
    </w:p>
    <w:p w14:paraId="42298613" w14:textId="77777777" w:rsidR="00385A69" w:rsidRPr="00385A69" w:rsidRDefault="00385A69" w:rsidP="00385A69">
      <w:pPr>
        <w:numPr>
          <w:ilvl w:val="0"/>
          <w:numId w:val="3"/>
        </w:numPr>
      </w:pPr>
      <w:r w:rsidRPr="00385A69">
        <w:t>wariant zalecany: 64 GB DDR5 ECC UDIMM;</w:t>
      </w:r>
    </w:p>
    <w:p w14:paraId="4E095594" w14:textId="77777777" w:rsidR="00385A69" w:rsidRPr="00385A69" w:rsidRDefault="00385A69" w:rsidP="00385A69">
      <w:pPr>
        <w:numPr>
          <w:ilvl w:val="0"/>
          <w:numId w:val="3"/>
        </w:numPr>
      </w:pPr>
      <w:r w:rsidRPr="00385A69">
        <w:t>wariant rozszerzony: 128 GB DDR5 ECC UDIMM.</w:t>
      </w:r>
    </w:p>
    <w:p w14:paraId="5724DDF7" w14:textId="77777777" w:rsidR="00385A69" w:rsidRPr="00385A69" w:rsidRDefault="00385A69" w:rsidP="00385A69">
      <w:r w:rsidRPr="00385A69">
        <w:t>Proszę wskazać liczbę i pojemność zastosowanych modułów oraz liczbę wolnych banków pamięci po instalacji.</w:t>
      </w:r>
    </w:p>
    <w:p w14:paraId="3C642658" w14:textId="77777777" w:rsidR="00385A69" w:rsidRPr="00385A69" w:rsidRDefault="00385A69" w:rsidP="00385A69">
      <w:pPr>
        <w:rPr>
          <w:b/>
          <w:bCs/>
        </w:rPr>
      </w:pPr>
      <w:r w:rsidRPr="00385A69">
        <w:rPr>
          <w:b/>
          <w:bCs/>
        </w:rPr>
        <w:t>4. Kontroler dyskowy</w:t>
      </w:r>
    </w:p>
    <w:p w14:paraId="691FE119" w14:textId="77777777" w:rsidR="00385A69" w:rsidRPr="00385A69" w:rsidRDefault="00385A69" w:rsidP="00385A69">
      <w:pPr>
        <w:numPr>
          <w:ilvl w:val="0"/>
          <w:numId w:val="4"/>
        </w:numPr>
      </w:pPr>
      <w:r w:rsidRPr="00385A69">
        <w:t xml:space="preserve">sprzętowy kontroler </w:t>
      </w:r>
      <w:proofErr w:type="spellStart"/>
      <w:r w:rsidRPr="00385A69">
        <w:t>Broadcom</w:t>
      </w:r>
      <w:proofErr w:type="spellEnd"/>
      <w:r w:rsidRPr="00385A69">
        <w:t xml:space="preserve"> </w:t>
      </w:r>
      <w:proofErr w:type="spellStart"/>
      <w:r w:rsidRPr="00385A69">
        <w:t>MegaRAID</w:t>
      </w:r>
      <w:proofErr w:type="spellEnd"/>
      <w:r w:rsidRPr="00385A69">
        <w:t xml:space="preserve"> 9560-8i lub równoważny;</w:t>
      </w:r>
    </w:p>
    <w:p w14:paraId="070B61D7" w14:textId="77777777" w:rsidR="00385A69" w:rsidRPr="00385A69" w:rsidRDefault="00385A69" w:rsidP="00385A69">
      <w:pPr>
        <w:numPr>
          <w:ilvl w:val="0"/>
          <w:numId w:val="4"/>
        </w:numPr>
      </w:pPr>
      <w:r w:rsidRPr="00385A69">
        <w:t xml:space="preserve">interfejs </w:t>
      </w:r>
      <w:proofErr w:type="spellStart"/>
      <w:r w:rsidRPr="00385A69">
        <w:t>PCIe</w:t>
      </w:r>
      <w:proofErr w:type="spellEnd"/>
      <w:r w:rsidRPr="00385A69">
        <w:t xml:space="preserve"> 4.0 x8;</w:t>
      </w:r>
    </w:p>
    <w:p w14:paraId="5AB51BD8" w14:textId="77777777" w:rsidR="00385A69" w:rsidRPr="00385A69" w:rsidRDefault="00385A69" w:rsidP="00385A69">
      <w:pPr>
        <w:numPr>
          <w:ilvl w:val="0"/>
          <w:numId w:val="4"/>
        </w:numPr>
      </w:pPr>
      <w:r w:rsidRPr="00385A69">
        <w:t>minimum 8 portów SAS/SATA;</w:t>
      </w:r>
    </w:p>
    <w:p w14:paraId="70FA03C9" w14:textId="77777777" w:rsidR="00385A69" w:rsidRPr="00385A69" w:rsidRDefault="00385A69" w:rsidP="00385A69">
      <w:pPr>
        <w:numPr>
          <w:ilvl w:val="0"/>
          <w:numId w:val="4"/>
        </w:numPr>
      </w:pPr>
      <w:r w:rsidRPr="00385A69">
        <w:t>minimum 4 GB pamięci cache;</w:t>
      </w:r>
    </w:p>
    <w:p w14:paraId="42701973" w14:textId="77777777" w:rsidR="00385A69" w:rsidRPr="00385A69" w:rsidRDefault="00385A69" w:rsidP="00385A69">
      <w:pPr>
        <w:numPr>
          <w:ilvl w:val="0"/>
          <w:numId w:val="4"/>
        </w:numPr>
      </w:pPr>
      <w:r w:rsidRPr="00385A69">
        <w:t>obsługa RAID 0, 1, 5, 6, 10, 50 i 60;</w:t>
      </w:r>
    </w:p>
    <w:p w14:paraId="618D2C1D" w14:textId="77777777" w:rsidR="00385A69" w:rsidRPr="00385A69" w:rsidRDefault="00385A69" w:rsidP="00385A69">
      <w:pPr>
        <w:numPr>
          <w:ilvl w:val="0"/>
          <w:numId w:val="4"/>
        </w:numPr>
      </w:pPr>
      <w:r w:rsidRPr="00385A69">
        <w:t>komplet przewodów umożliwiających obsługę wszystkich ośmiu zatok Hot-</w:t>
      </w:r>
      <w:proofErr w:type="spellStart"/>
      <w:r w:rsidRPr="00385A69">
        <w:t>Swap</w:t>
      </w:r>
      <w:proofErr w:type="spellEnd"/>
      <w:r w:rsidRPr="00385A69">
        <w:t>;</w:t>
      </w:r>
    </w:p>
    <w:p w14:paraId="7FE23E7B" w14:textId="77777777" w:rsidR="00385A69" w:rsidRPr="00385A69" w:rsidRDefault="00385A69" w:rsidP="00385A69">
      <w:pPr>
        <w:numPr>
          <w:ilvl w:val="0"/>
          <w:numId w:val="4"/>
        </w:numPr>
      </w:pPr>
      <w:r w:rsidRPr="00385A69">
        <w:t>wymagane zabezpieczenie pamięci cache na wypadek zaniku zasilania, jeśli nie jest fabrycznie wbudowane.</w:t>
      </w:r>
    </w:p>
    <w:p w14:paraId="2583EEBE" w14:textId="77777777" w:rsidR="00385A69" w:rsidRPr="00385A69" w:rsidRDefault="00385A69" w:rsidP="00385A69">
      <w:pPr>
        <w:rPr>
          <w:b/>
          <w:bCs/>
        </w:rPr>
      </w:pPr>
      <w:r w:rsidRPr="00385A69">
        <w:rPr>
          <w:b/>
          <w:bCs/>
        </w:rPr>
        <w:t>5. Dyski</w:t>
      </w:r>
    </w:p>
    <w:p w14:paraId="516AC4D1" w14:textId="440F07AE" w:rsidR="00385A69" w:rsidRPr="00385A69" w:rsidRDefault="00385A69" w:rsidP="00385A69">
      <w:pPr>
        <w:numPr>
          <w:ilvl w:val="0"/>
          <w:numId w:val="5"/>
        </w:numPr>
      </w:pPr>
      <w:r w:rsidRPr="00385A69">
        <w:t>2 × SSD Enterprise 1,92 TB SATA 2,5";</w:t>
      </w:r>
    </w:p>
    <w:p w14:paraId="080D5EF2" w14:textId="77777777" w:rsidR="00385A69" w:rsidRPr="00385A69" w:rsidRDefault="00385A69" w:rsidP="00385A69">
      <w:pPr>
        <w:numPr>
          <w:ilvl w:val="0"/>
          <w:numId w:val="5"/>
        </w:numPr>
      </w:pPr>
      <w:r w:rsidRPr="00385A69">
        <w:t>dyski przeznaczone do pracy serwerowej;</w:t>
      </w:r>
    </w:p>
    <w:p w14:paraId="0400154D" w14:textId="77777777" w:rsidR="00385A69" w:rsidRPr="00385A69" w:rsidRDefault="00385A69" w:rsidP="00385A69">
      <w:pPr>
        <w:numPr>
          <w:ilvl w:val="0"/>
          <w:numId w:val="5"/>
        </w:numPr>
      </w:pPr>
      <w:r w:rsidRPr="00385A69">
        <w:t xml:space="preserve">parametry nie gorsze niż </w:t>
      </w:r>
      <w:proofErr w:type="spellStart"/>
      <w:r w:rsidRPr="00385A69">
        <w:t>Solidigm</w:t>
      </w:r>
      <w:proofErr w:type="spellEnd"/>
      <w:r w:rsidRPr="00385A69">
        <w:t xml:space="preserve"> D3-S4520;</w:t>
      </w:r>
    </w:p>
    <w:p w14:paraId="62E4AD7C" w14:textId="77777777" w:rsidR="00385A69" w:rsidRPr="00385A69" w:rsidRDefault="00385A69" w:rsidP="00385A69">
      <w:pPr>
        <w:numPr>
          <w:ilvl w:val="0"/>
          <w:numId w:val="5"/>
        </w:numPr>
      </w:pPr>
      <w:r w:rsidRPr="00385A69">
        <w:t>dyski zamontowane w odpowiednich kieszeniach Hot-</w:t>
      </w:r>
      <w:proofErr w:type="spellStart"/>
      <w:r w:rsidRPr="00385A69">
        <w:t>Swap</w:t>
      </w:r>
      <w:proofErr w:type="spellEnd"/>
      <w:r w:rsidRPr="00385A69">
        <w:t>.</w:t>
      </w:r>
    </w:p>
    <w:p w14:paraId="2FEA1655" w14:textId="77777777" w:rsidR="00385A69" w:rsidRPr="00385A69" w:rsidRDefault="00385A69" w:rsidP="00385A69">
      <w:pPr>
        <w:rPr>
          <w:b/>
          <w:bCs/>
        </w:rPr>
      </w:pPr>
      <w:r w:rsidRPr="00385A69">
        <w:rPr>
          <w:b/>
          <w:bCs/>
        </w:rPr>
        <w:t>6. Oprogramowanie i licencje</w:t>
      </w:r>
    </w:p>
    <w:p w14:paraId="42677EFD" w14:textId="77777777" w:rsidR="00385A69" w:rsidRDefault="00385A69" w:rsidP="00385A69">
      <w:pPr>
        <w:numPr>
          <w:ilvl w:val="0"/>
          <w:numId w:val="6"/>
        </w:numPr>
      </w:pPr>
      <w:r w:rsidRPr="00385A69">
        <w:t>Microsoft Windows Server 2025 Standard, licencja obejmująca minimum 16 rdzeni;</w:t>
      </w:r>
    </w:p>
    <w:p w14:paraId="56ABEEA6" w14:textId="3EFD1290" w:rsidR="009218F0" w:rsidRPr="00385A69" w:rsidRDefault="009218F0" w:rsidP="009218F0">
      <w:pPr>
        <w:numPr>
          <w:ilvl w:val="0"/>
          <w:numId w:val="6"/>
        </w:numPr>
      </w:pPr>
      <w:r w:rsidRPr="00385A69">
        <w:t>Windows Server 2025 User CAL – łącznie dla 50 użytkowników;</w:t>
      </w:r>
    </w:p>
    <w:p w14:paraId="1378350E" w14:textId="77777777" w:rsidR="00385A69" w:rsidRPr="00385A69" w:rsidRDefault="00385A69" w:rsidP="00385A69">
      <w:pPr>
        <w:numPr>
          <w:ilvl w:val="0"/>
          <w:numId w:val="6"/>
        </w:numPr>
      </w:pPr>
      <w:r w:rsidRPr="00385A69">
        <w:t>nośnik lub możliwość pobrania oprogramowania;</w:t>
      </w:r>
    </w:p>
    <w:p w14:paraId="05980865" w14:textId="42574817" w:rsidR="00385A69" w:rsidRPr="00385A69" w:rsidRDefault="00385A69" w:rsidP="00385A69">
      <w:pPr>
        <w:numPr>
          <w:ilvl w:val="0"/>
          <w:numId w:val="6"/>
        </w:numPr>
      </w:pPr>
      <w:r w:rsidRPr="00385A69">
        <w:t>Microsoft SQL Server 2025 Standard w modelu Server + CAL</w:t>
      </w:r>
      <w:r w:rsidR="009218F0">
        <w:t xml:space="preserve"> 5 per </w:t>
      </w:r>
      <w:proofErr w:type="spellStart"/>
      <w:r w:rsidR="009218F0">
        <w:t>device</w:t>
      </w:r>
      <w:proofErr w:type="spellEnd"/>
      <w:r w:rsidRPr="00385A69">
        <w:t>;</w:t>
      </w:r>
    </w:p>
    <w:p w14:paraId="46DC616C" w14:textId="0EEDC514" w:rsidR="00385A69" w:rsidRPr="00385A69" w:rsidRDefault="00385A69" w:rsidP="00385A69">
      <w:pPr>
        <w:numPr>
          <w:ilvl w:val="0"/>
          <w:numId w:val="6"/>
        </w:numPr>
      </w:pPr>
      <w:r w:rsidRPr="00385A69">
        <w:t>wszystkie licencje muszą pochodzić z autoryzowanego kanału dystrybucji Microsoft</w:t>
      </w:r>
      <w:r>
        <w:t xml:space="preserve"> w wersji polskiej</w:t>
      </w:r>
      <w:r w:rsidRPr="00385A69">
        <w:t>.</w:t>
      </w:r>
    </w:p>
    <w:p w14:paraId="0F9244CE" w14:textId="77777777" w:rsidR="00385A69" w:rsidRPr="00385A69" w:rsidRDefault="00385A69" w:rsidP="00385A69">
      <w:r w:rsidRPr="00385A69">
        <w:t>Proszę podać oddzielne ceny:</w:t>
      </w:r>
    </w:p>
    <w:p w14:paraId="61E990A6" w14:textId="77777777" w:rsidR="00385A69" w:rsidRPr="00385A69" w:rsidRDefault="00385A69" w:rsidP="00385A69">
      <w:pPr>
        <w:numPr>
          <w:ilvl w:val="0"/>
          <w:numId w:val="7"/>
        </w:numPr>
      </w:pPr>
      <w:r w:rsidRPr="00385A69">
        <w:t>Windows Server 2025 User CAL – łącznie dla 50 użytkowników;</w:t>
      </w:r>
    </w:p>
    <w:p w14:paraId="585F1E86" w14:textId="71724032" w:rsidR="00385A69" w:rsidRPr="00385A69" w:rsidRDefault="00385A69" w:rsidP="00385A69">
      <w:pPr>
        <w:numPr>
          <w:ilvl w:val="0"/>
          <w:numId w:val="7"/>
        </w:numPr>
      </w:pPr>
      <w:r w:rsidRPr="00385A69">
        <w:lastRenderedPageBreak/>
        <w:t xml:space="preserve">SQL Server 2025 User CAL – pakiet </w:t>
      </w:r>
      <w:r w:rsidR="009218F0">
        <w:t>5</w:t>
      </w:r>
      <w:r w:rsidRPr="00385A69">
        <w:t xml:space="preserve"> użytkowników;</w:t>
      </w:r>
    </w:p>
    <w:p w14:paraId="3235CC99" w14:textId="77777777" w:rsidR="00385A69" w:rsidRPr="00385A69" w:rsidRDefault="00385A69" w:rsidP="00385A69">
      <w:pPr>
        <w:rPr>
          <w:b/>
          <w:bCs/>
        </w:rPr>
      </w:pPr>
      <w:r w:rsidRPr="00385A69">
        <w:rPr>
          <w:b/>
          <w:bCs/>
        </w:rPr>
        <w:t>8. Gwarancja i serwis</w:t>
      </w:r>
    </w:p>
    <w:p w14:paraId="54F6D8B5" w14:textId="77777777" w:rsidR="00385A69" w:rsidRDefault="00385A69" w:rsidP="00385A69">
      <w:pPr>
        <w:numPr>
          <w:ilvl w:val="0"/>
          <w:numId w:val="9"/>
        </w:numPr>
      </w:pPr>
      <w:r w:rsidRPr="00385A69">
        <w:t>minimum 36 miesięcy gwarancji;</w:t>
      </w:r>
    </w:p>
    <w:p w14:paraId="295BE7F0" w14:textId="5335D6B1" w:rsidR="002D7C89" w:rsidRPr="00385A69" w:rsidRDefault="002D7C89" w:rsidP="00385A69">
      <w:pPr>
        <w:numPr>
          <w:ilvl w:val="0"/>
          <w:numId w:val="9"/>
        </w:numPr>
      </w:pPr>
      <w:r w:rsidRPr="002D7C89">
        <w:t>Możliwość rozszerzenia gwarancji bezpośrednio u producenta do 10 lat w trakcie jej trwania.</w:t>
      </w:r>
    </w:p>
    <w:p w14:paraId="1CE46A67" w14:textId="77777777" w:rsidR="00385A69" w:rsidRPr="00385A69" w:rsidRDefault="00385A69" w:rsidP="00385A69">
      <w:pPr>
        <w:numPr>
          <w:ilvl w:val="0"/>
          <w:numId w:val="9"/>
        </w:numPr>
      </w:pPr>
      <w:r w:rsidRPr="00385A69">
        <w:t>serwis On-Site;</w:t>
      </w:r>
    </w:p>
    <w:p w14:paraId="01D2B24F" w14:textId="24C09C6F" w:rsidR="00385A69" w:rsidRPr="00385A69" w:rsidRDefault="00385A69" w:rsidP="00385A69">
      <w:pPr>
        <w:numPr>
          <w:ilvl w:val="0"/>
          <w:numId w:val="9"/>
        </w:numPr>
      </w:pPr>
      <w:r w:rsidRPr="00385A69">
        <w:t xml:space="preserve">usługa </w:t>
      </w:r>
      <w:proofErr w:type="spellStart"/>
      <w:r w:rsidRPr="00385A69">
        <w:t>Keep</w:t>
      </w:r>
      <w:proofErr w:type="spellEnd"/>
      <w:r w:rsidRPr="00385A69">
        <w:t xml:space="preserve"> </w:t>
      </w:r>
      <w:proofErr w:type="spellStart"/>
      <w:r w:rsidRPr="00385A69">
        <w:t>Your</w:t>
      </w:r>
      <w:proofErr w:type="spellEnd"/>
      <w:r w:rsidRPr="00385A69">
        <w:t xml:space="preserve"> Hard </w:t>
      </w:r>
      <w:proofErr w:type="gramStart"/>
      <w:r w:rsidRPr="00385A69">
        <w:t>Drive</w:t>
      </w:r>
      <w:r w:rsidR="006F0D70">
        <w:t>(</w:t>
      </w:r>
      <w:proofErr w:type="gramEnd"/>
      <w:r w:rsidR="006F0D70">
        <w:t xml:space="preserve">w przypadku awarii dyski zostają u </w:t>
      </w:r>
      <w:proofErr w:type="spellStart"/>
      <w:r w:rsidR="006F0D70">
        <w:t>zamawianącego</w:t>
      </w:r>
      <w:proofErr w:type="spellEnd"/>
      <w:r w:rsidR="006F0D70">
        <w:t>)</w:t>
      </w:r>
      <w:r w:rsidRPr="00385A69">
        <w:t>;</w:t>
      </w:r>
    </w:p>
    <w:p w14:paraId="0B0F3FB8" w14:textId="77777777" w:rsidR="00385A69" w:rsidRPr="00385A69" w:rsidRDefault="00385A69" w:rsidP="00385A69">
      <w:pPr>
        <w:numPr>
          <w:ilvl w:val="0"/>
          <w:numId w:val="9"/>
        </w:numPr>
      </w:pPr>
      <w:r w:rsidRPr="00385A69">
        <w:t>proszę jednoznacznie podać gwarantowany czas reakcji i czas naprawy;</w:t>
      </w:r>
    </w:p>
    <w:p w14:paraId="1CC19C25" w14:textId="68F2A792" w:rsidR="002D7C89" w:rsidRDefault="00385A69" w:rsidP="00385A69">
      <w:pPr>
        <w:rPr>
          <w:b/>
          <w:bCs/>
        </w:rPr>
      </w:pPr>
      <w:r w:rsidRPr="00385A69">
        <w:rPr>
          <w:b/>
          <w:bCs/>
        </w:rPr>
        <w:t>9.</w:t>
      </w:r>
      <w:r w:rsidR="002D7C89">
        <w:rPr>
          <w:b/>
          <w:bCs/>
        </w:rPr>
        <w:t>Inne</w:t>
      </w:r>
    </w:p>
    <w:p w14:paraId="1D67870B" w14:textId="77777777" w:rsidR="002D7C89" w:rsidRPr="002D7C89" w:rsidRDefault="002D7C89" w:rsidP="002D7C89">
      <w:pPr>
        <w:pStyle w:val="Akapitzlist"/>
        <w:numPr>
          <w:ilvl w:val="0"/>
          <w:numId w:val="11"/>
        </w:numPr>
        <w:rPr>
          <w:sz w:val="22"/>
          <w:szCs w:val="22"/>
        </w:rPr>
      </w:pPr>
      <w:r w:rsidRPr="002D7C89">
        <w:rPr>
          <w:sz w:val="22"/>
          <w:szCs w:val="22"/>
        </w:rPr>
        <w:t>Dostęp do platformy online producenta umożliwiającej dodanie serwera, dającej dodatkowe funkcjonalności:</w:t>
      </w:r>
    </w:p>
    <w:p w14:paraId="27B479AE" w14:textId="77777777" w:rsidR="002D7C89" w:rsidRPr="002D7C89" w:rsidRDefault="002D7C89" w:rsidP="002D7C89">
      <w:pPr>
        <w:pStyle w:val="Akapitzlist"/>
        <w:numPr>
          <w:ilvl w:val="0"/>
          <w:numId w:val="11"/>
        </w:numPr>
        <w:rPr>
          <w:sz w:val="22"/>
          <w:szCs w:val="22"/>
        </w:rPr>
      </w:pPr>
      <w:r w:rsidRPr="002D7C89">
        <w:rPr>
          <w:sz w:val="22"/>
          <w:szCs w:val="22"/>
        </w:rPr>
        <w:t>- możliwość pobrania obrazu systemu operacyjnego</w:t>
      </w:r>
    </w:p>
    <w:p w14:paraId="51ACC307" w14:textId="77777777" w:rsidR="002D7C89" w:rsidRPr="002D7C89" w:rsidRDefault="002D7C89" w:rsidP="002D7C89">
      <w:pPr>
        <w:pStyle w:val="Akapitzlist"/>
        <w:numPr>
          <w:ilvl w:val="0"/>
          <w:numId w:val="11"/>
        </w:numPr>
        <w:rPr>
          <w:sz w:val="22"/>
          <w:szCs w:val="22"/>
        </w:rPr>
      </w:pPr>
      <w:r w:rsidRPr="002D7C89">
        <w:rPr>
          <w:sz w:val="22"/>
          <w:szCs w:val="22"/>
        </w:rPr>
        <w:t>- możliwość aktualizacji bazy sterowników</w:t>
      </w:r>
    </w:p>
    <w:p w14:paraId="6BC2D3EF" w14:textId="77777777" w:rsidR="002D7C89" w:rsidRPr="002D7C89" w:rsidRDefault="002D7C89" w:rsidP="002D7C89">
      <w:pPr>
        <w:pStyle w:val="Akapitzlist"/>
        <w:numPr>
          <w:ilvl w:val="0"/>
          <w:numId w:val="11"/>
        </w:numPr>
        <w:rPr>
          <w:sz w:val="22"/>
          <w:szCs w:val="22"/>
        </w:rPr>
      </w:pPr>
      <w:r w:rsidRPr="002D7C89">
        <w:rPr>
          <w:sz w:val="22"/>
          <w:szCs w:val="22"/>
        </w:rPr>
        <w:t>- możliwość weryfikacji okresu gwarancji</w:t>
      </w:r>
    </w:p>
    <w:p w14:paraId="6B2C5942" w14:textId="77777777" w:rsidR="002D7C89" w:rsidRPr="002D7C89" w:rsidRDefault="002D7C89" w:rsidP="002D7C89">
      <w:pPr>
        <w:pStyle w:val="Akapitzlist"/>
        <w:numPr>
          <w:ilvl w:val="0"/>
          <w:numId w:val="11"/>
        </w:numPr>
        <w:rPr>
          <w:rFonts w:ascii="Calibri" w:hAnsi="Calibri" w:cs="Calibri"/>
          <w:sz w:val="22"/>
          <w:szCs w:val="22"/>
        </w:rPr>
      </w:pPr>
      <w:r w:rsidRPr="002D7C89">
        <w:rPr>
          <w:rFonts w:ascii="Calibri" w:hAnsi="Calibri" w:cs="Calibri"/>
          <w:sz w:val="22"/>
          <w:szCs w:val="22"/>
        </w:rPr>
        <w:t xml:space="preserve">Serwer musi być objęty rozszerzoną gwarancją producenta, zapewniającą w sytuacjach klęski żywiołowej lub kradzieży, możliwość uzyskania wsparcia producenta poprzez: </w:t>
      </w:r>
    </w:p>
    <w:p w14:paraId="1F693955" w14:textId="28AA5AEA" w:rsidR="002D7C89" w:rsidRPr="002D7C89" w:rsidRDefault="002D7C89" w:rsidP="002D7C89">
      <w:pPr>
        <w:pStyle w:val="Akapitzlist"/>
        <w:rPr>
          <w:rFonts w:ascii="Calibri" w:hAnsi="Calibri" w:cs="Calibri"/>
          <w:sz w:val="22"/>
          <w:szCs w:val="22"/>
        </w:rPr>
      </w:pPr>
      <w:r w:rsidRPr="002D7C89">
        <w:rPr>
          <w:rFonts w:ascii="Calibri" w:hAnsi="Calibri" w:cs="Calibri"/>
          <w:sz w:val="22"/>
          <w:szCs w:val="22"/>
        </w:rPr>
        <w:t>- wyprodukowanie w trybie ekspresowym nowego serwera o zbliżonych lub lepszych parametrach</w:t>
      </w:r>
    </w:p>
    <w:p w14:paraId="22C92B33" w14:textId="77777777" w:rsidR="002D7C89" w:rsidRPr="002D7C89" w:rsidRDefault="002D7C89" w:rsidP="002D7C89">
      <w:pPr>
        <w:pStyle w:val="Akapitzlist"/>
        <w:rPr>
          <w:rFonts w:ascii="Calibri" w:hAnsi="Calibri" w:cs="Calibri"/>
          <w:sz w:val="22"/>
          <w:szCs w:val="22"/>
        </w:rPr>
      </w:pPr>
      <w:r w:rsidRPr="002D7C89">
        <w:rPr>
          <w:rFonts w:ascii="Calibri" w:hAnsi="Calibri" w:cs="Calibri"/>
          <w:sz w:val="22"/>
          <w:szCs w:val="22"/>
        </w:rPr>
        <w:t xml:space="preserve">- dostarczenie go do </w:t>
      </w:r>
      <w:proofErr w:type="gramStart"/>
      <w:r w:rsidRPr="002D7C89">
        <w:rPr>
          <w:rFonts w:ascii="Calibri" w:hAnsi="Calibri" w:cs="Calibri"/>
          <w:sz w:val="22"/>
          <w:szCs w:val="22"/>
        </w:rPr>
        <w:t>klienta</w:t>
      </w:r>
      <w:proofErr w:type="gramEnd"/>
      <w:r w:rsidRPr="002D7C89">
        <w:rPr>
          <w:rFonts w:ascii="Calibri" w:hAnsi="Calibri" w:cs="Calibri"/>
          <w:sz w:val="22"/>
          <w:szCs w:val="22"/>
        </w:rPr>
        <w:t xml:space="preserve"> aby ten mógł zachować maksymalną ciągłość pracy</w:t>
      </w:r>
    </w:p>
    <w:p w14:paraId="1A8B1BA5" w14:textId="77777777" w:rsidR="002D7C89" w:rsidRPr="002D7C89" w:rsidRDefault="002D7C89" w:rsidP="002D7C89">
      <w:pPr>
        <w:pStyle w:val="Akapitzlist"/>
        <w:rPr>
          <w:rFonts w:ascii="Calibri" w:hAnsi="Calibri" w:cs="Calibri"/>
          <w:sz w:val="22"/>
          <w:szCs w:val="22"/>
        </w:rPr>
      </w:pPr>
      <w:r w:rsidRPr="002D7C89">
        <w:rPr>
          <w:rFonts w:ascii="Calibri" w:hAnsi="Calibri" w:cs="Calibri"/>
          <w:sz w:val="22"/>
          <w:szCs w:val="22"/>
        </w:rPr>
        <w:t>- odroczenie płatności za nowy serwer na okres od miesiąca do sześciu miesięcy</w:t>
      </w:r>
    </w:p>
    <w:p w14:paraId="65B053CB" w14:textId="77777777" w:rsidR="002D7C89" w:rsidRPr="002D7C89" w:rsidRDefault="002D7C89" w:rsidP="002D7C89">
      <w:pPr>
        <w:pStyle w:val="Akapitzlist"/>
        <w:rPr>
          <w:rFonts w:ascii="Calibri" w:hAnsi="Calibri" w:cs="Calibri"/>
          <w:sz w:val="22"/>
          <w:szCs w:val="22"/>
        </w:rPr>
      </w:pPr>
      <w:r w:rsidRPr="002D7C89">
        <w:rPr>
          <w:rFonts w:ascii="Calibri" w:hAnsi="Calibri" w:cs="Calibri"/>
          <w:sz w:val="22"/>
          <w:szCs w:val="22"/>
        </w:rPr>
        <w:t>- udostepnienia serwera wirtualnego na czas oczekiwania na fizyczny serwer</w:t>
      </w:r>
    </w:p>
    <w:p w14:paraId="0AADC3FE" w14:textId="4091F197" w:rsidR="00385A69" w:rsidRPr="00385A69" w:rsidRDefault="002D7C89" w:rsidP="00385A69">
      <w:pPr>
        <w:rPr>
          <w:b/>
          <w:bCs/>
        </w:rPr>
      </w:pPr>
      <w:r>
        <w:rPr>
          <w:b/>
          <w:bCs/>
        </w:rPr>
        <w:t>10.</w:t>
      </w:r>
      <w:r w:rsidR="00385A69" w:rsidRPr="00385A69">
        <w:rPr>
          <w:b/>
          <w:bCs/>
        </w:rPr>
        <w:t xml:space="preserve"> Informacje wymagane w ofercie</w:t>
      </w:r>
    </w:p>
    <w:p w14:paraId="4744AC82" w14:textId="77777777" w:rsidR="00385A69" w:rsidRPr="00385A69" w:rsidRDefault="00385A69" w:rsidP="00385A69">
      <w:r w:rsidRPr="00385A69">
        <w:t>Proszę podać:</w:t>
      </w:r>
    </w:p>
    <w:p w14:paraId="309ACAC6" w14:textId="77777777" w:rsidR="00385A69" w:rsidRPr="00385A69" w:rsidRDefault="00385A69" w:rsidP="00385A69">
      <w:pPr>
        <w:numPr>
          <w:ilvl w:val="0"/>
          <w:numId w:val="10"/>
        </w:numPr>
      </w:pPr>
      <w:r w:rsidRPr="00385A69">
        <w:t>producenta i dokładny model każdego głównego podzespołu;</w:t>
      </w:r>
    </w:p>
    <w:p w14:paraId="3D61D5B6" w14:textId="77777777" w:rsidR="00385A69" w:rsidRPr="00385A69" w:rsidRDefault="00385A69" w:rsidP="00385A69">
      <w:pPr>
        <w:numPr>
          <w:ilvl w:val="0"/>
          <w:numId w:val="10"/>
        </w:numPr>
      </w:pPr>
      <w:r w:rsidRPr="00385A69">
        <w:t>liczbę i rodzaj wszystkich dysków oraz modułów RAM;</w:t>
      </w:r>
    </w:p>
    <w:p w14:paraId="6D508167" w14:textId="77777777" w:rsidR="00385A69" w:rsidRPr="00385A69" w:rsidRDefault="00385A69" w:rsidP="00385A69">
      <w:pPr>
        <w:numPr>
          <w:ilvl w:val="0"/>
          <w:numId w:val="10"/>
        </w:numPr>
      </w:pPr>
      <w:r w:rsidRPr="00385A69">
        <w:t>całkowitą cenę netto i brutto;</w:t>
      </w:r>
    </w:p>
    <w:p w14:paraId="448147E6" w14:textId="77777777" w:rsidR="00385A69" w:rsidRPr="00385A69" w:rsidRDefault="00385A69" w:rsidP="00385A69">
      <w:pPr>
        <w:numPr>
          <w:ilvl w:val="0"/>
          <w:numId w:val="10"/>
        </w:numPr>
      </w:pPr>
      <w:r w:rsidRPr="00385A69">
        <w:t>ceny poszczególnych pozycji;</w:t>
      </w:r>
    </w:p>
    <w:p w14:paraId="2EB02995" w14:textId="77777777" w:rsidR="00385A69" w:rsidRPr="00385A69" w:rsidRDefault="00385A69" w:rsidP="00385A69">
      <w:pPr>
        <w:numPr>
          <w:ilvl w:val="0"/>
          <w:numId w:val="10"/>
        </w:numPr>
      </w:pPr>
      <w:r w:rsidRPr="00385A69">
        <w:t>koszt dostawy;</w:t>
      </w:r>
    </w:p>
    <w:p w14:paraId="3738099A" w14:textId="77777777" w:rsidR="00385A69" w:rsidRPr="00385A69" w:rsidRDefault="00385A69" w:rsidP="00385A69">
      <w:pPr>
        <w:numPr>
          <w:ilvl w:val="0"/>
          <w:numId w:val="10"/>
        </w:numPr>
      </w:pPr>
      <w:r w:rsidRPr="00385A69">
        <w:t>termin realizacji;</w:t>
      </w:r>
    </w:p>
    <w:p w14:paraId="7BD535EE" w14:textId="77777777" w:rsidR="00385A69" w:rsidRPr="00385A69" w:rsidRDefault="00385A69" w:rsidP="00385A69">
      <w:pPr>
        <w:numPr>
          <w:ilvl w:val="0"/>
          <w:numId w:val="10"/>
        </w:numPr>
      </w:pPr>
      <w:r w:rsidRPr="00385A69">
        <w:t>okres ważności oferty;</w:t>
      </w:r>
    </w:p>
    <w:p w14:paraId="5F3C3119" w14:textId="5FF26DE9" w:rsidR="00385A69" w:rsidRPr="00385A69" w:rsidRDefault="00385A69" w:rsidP="00385A69">
      <w:pPr>
        <w:numPr>
          <w:ilvl w:val="0"/>
          <w:numId w:val="10"/>
        </w:numPr>
      </w:pPr>
      <w:r w:rsidRPr="00385A69">
        <w:t>warunki gwarancji</w:t>
      </w:r>
      <w:r w:rsidR="009218F0">
        <w:t xml:space="preserve"> 36mc</w:t>
      </w:r>
      <w:r w:rsidRPr="00385A69">
        <w:t>;</w:t>
      </w:r>
    </w:p>
    <w:p w14:paraId="016C8F29" w14:textId="77777777" w:rsidR="00385A69" w:rsidRPr="00385A69" w:rsidRDefault="00385A69" w:rsidP="00385A69">
      <w:pPr>
        <w:numPr>
          <w:ilvl w:val="0"/>
          <w:numId w:val="10"/>
        </w:numPr>
      </w:pPr>
      <w:r w:rsidRPr="00385A69">
        <w:t>informację, które parametry różnią się od niniejszego zapytania.</w:t>
      </w:r>
    </w:p>
    <w:p w14:paraId="3CBCD45D" w14:textId="77777777" w:rsidR="00385A69" w:rsidRPr="00385A69" w:rsidRDefault="00385A69" w:rsidP="00385A69">
      <w:r w:rsidRPr="00385A69">
        <w:lastRenderedPageBreak/>
        <w:t>Nie dopuszczamy zastąpienia dysków klasy Enterprise dyskami konsumenckimi ani programowego RAID zamiast wskazanego kontrolera sprzętowego.</w:t>
      </w:r>
    </w:p>
    <w:p w14:paraId="02C858E7" w14:textId="77777777" w:rsidR="0023665C" w:rsidRDefault="0023665C"/>
    <w:sectPr w:rsidR="002366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B528B"/>
    <w:multiLevelType w:val="multilevel"/>
    <w:tmpl w:val="B25E4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454276"/>
    <w:multiLevelType w:val="multilevel"/>
    <w:tmpl w:val="BCDEF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901FFC"/>
    <w:multiLevelType w:val="multilevel"/>
    <w:tmpl w:val="66A66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B20DB0"/>
    <w:multiLevelType w:val="multilevel"/>
    <w:tmpl w:val="86FAC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DD2480"/>
    <w:multiLevelType w:val="multilevel"/>
    <w:tmpl w:val="FE4A1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9B7840"/>
    <w:multiLevelType w:val="multilevel"/>
    <w:tmpl w:val="288A7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3C02C0"/>
    <w:multiLevelType w:val="multilevel"/>
    <w:tmpl w:val="3CC24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E4539A"/>
    <w:multiLevelType w:val="multilevel"/>
    <w:tmpl w:val="F17A7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0F6C86"/>
    <w:multiLevelType w:val="hybridMultilevel"/>
    <w:tmpl w:val="33327C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C778E8"/>
    <w:multiLevelType w:val="multilevel"/>
    <w:tmpl w:val="73504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8C03B7"/>
    <w:multiLevelType w:val="multilevel"/>
    <w:tmpl w:val="5268A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3072967">
    <w:abstractNumId w:val="3"/>
  </w:num>
  <w:num w:numId="2" w16cid:durableId="1265531379">
    <w:abstractNumId w:val="4"/>
  </w:num>
  <w:num w:numId="3" w16cid:durableId="804011258">
    <w:abstractNumId w:val="0"/>
  </w:num>
  <w:num w:numId="4" w16cid:durableId="1080297195">
    <w:abstractNumId w:val="7"/>
  </w:num>
  <w:num w:numId="5" w16cid:durableId="1784693488">
    <w:abstractNumId w:val="6"/>
  </w:num>
  <w:num w:numId="6" w16cid:durableId="1680892030">
    <w:abstractNumId w:val="2"/>
  </w:num>
  <w:num w:numId="7" w16cid:durableId="482819783">
    <w:abstractNumId w:val="9"/>
  </w:num>
  <w:num w:numId="8" w16cid:durableId="1871062656">
    <w:abstractNumId w:val="10"/>
  </w:num>
  <w:num w:numId="9" w16cid:durableId="1670402262">
    <w:abstractNumId w:val="1"/>
  </w:num>
  <w:num w:numId="10" w16cid:durableId="1968273915">
    <w:abstractNumId w:val="5"/>
  </w:num>
  <w:num w:numId="11" w16cid:durableId="15994090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A69"/>
    <w:rsid w:val="0013036B"/>
    <w:rsid w:val="0023665C"/>
    <w:rsid w:val="002D7C89"/>
    <w:rsid w:val="00357243"/>
    <w:rsid w:val="00385A69"/>
    <w:rsid w:val="00490221"/>
    <w:rsid w:val="00631367"/>
    <w:rsid w:val="006F0D70"/>
    <w:rsid w:val="009218F0"/>
    <w:rsid w:val="00BA59F4"/>
    <w:rsid w:val="00C25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C0178"/>
  <w15:chartTrackingRefBased/>
  <w15:docId w15:val="{9289A3E7-8EA6-4CD1-9D3A-7FC96A026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85A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85A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5A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85A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85A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85A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85A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85A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85A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5A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85A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85A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85A6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85A6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85A6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85A6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85A6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85A6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85A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85A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85A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85A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85A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85A6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85A6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85A6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85A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85A6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85A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585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Wojciechowski</dc:creator>
  <cp:keywords/>
  <dc:description/>
  <cp:lastModifiedBy>Dariusz Wojciechowski</cp:lastModifiedBy>
  <cp:revision>4</cp:revision>
  <dcterms:created xsi:type="dcterms:W3CDTF">2026-09-18T06:30:00Z</dcterms:created>
  <dcterms:modified xsi:type="dcterms:W3CDTF">2026-09-22T05:23:00Z</dcterms:modified>
</cp:coreProperties>
</file>